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05081" w14:textId="7644AB10" w:rsidR="0071256C" w:rsidRPr="004F2F95" w:rsidRDefault="0071256C" w:rsidP="0071256C">
      <w:pPr>
        <w:pStyle w:val="Headline"/>
        <w:rPr>
          <w:color w:val="0092D1"/>
        </w:rPr>
      </w:pPr>
      <w:r w:rsidRPr="004F2F95">
        <w:rPr>
          <w:color w:val="0092D1"/>
        </w:rPr>
        <w:t>Section IV: Contract Forms</w:t>
      </w:r>
    </w:p>
    <w:p w14:paraId="0CCFB528" w14:textId="4C5493D1" w:rsidR="0067227C" w:rsidRPr="00120112" w:rsidRDefault="0067227C" w:rsidP="00CE1A4F">
      <w:pPr>
        <w:pStyle w:val="Normallist"/>
        <w:numPr>
          <w:ilvl w:val="0"/>
          <w:numId w:val="0"/>
        </w:numPr>
        <w:spacing w:after="0"/>
        <w:rPr>
          <w:rFonts w:ascii="Tahoma" w:hAnsi="Tahoma" w:cs="Tahoma"/>
          <w:b/>
          <w:sz w:val="22"/>
          <w:szCs w:val="22"/>
        </w:rPr>
      </w:pPr>
      <w:r w:rsidRPr="00120112">
        <w:rPr>
          <w:rFonts w:ascii="Tahoma" w:hAnsi="Tahoma" w:cs="Tahoma"/>
          <w:b/>
          <w:sz w:val="22"/>
          <w:szCs w:val="22"/>
        </w:rPr>
        <w:t>eSourcing Reference</w:t>
      </w:r>
      <w:r w:rsidRPr="00120112">
        <w:rPr>
          <w:rFonts w:ascii="Tahoma" w:hAnsi="Tahoma" w:cs="Tahoma"/>
          <w:sz w:val="22"/>
          <w:szCs w:val="22"/>
        </w:rPr>
        <w:t xml:space="preserve">: </w:t>
      </w:r>
      <w:r>
        <w:rPr>
          <w:rFonts w:ascii="Tahoma" w:hAnsi="Tahoma" w:cs="Tahoma"/>
          <w:b/>
          <w:color w:val="0000FF"/>
          <w:sz w:val="22"/>
          <w:szCs w:val="22"/>
        </w:rPr>
        <w:t>ITB</w:t>
      </w:r>
      <w:r w:rsidRPr="00120112">
        <w:rPr>
          <w:rFonts w:ascii="Tahoma" w:hAnsi="Tahoma" w:cs="Tahoma"/>
          <w:b/>
          <w:color w:val="0000FF"/>
          <w:sz w:val="22"/>
          <w:szCs w:val="22"/>
        </w:rPr>
        <w:t>/201</w:t>
      </w:r>
      <w:r w:rsidR="00A1323F">
        <w:rPr>
          <w:rFonts w:ascii="Tahoma" w:hAnsi="Tahoma" w:cs="Tahoma"/>
          <w:b/>
          <w:color w:val="0000FF"/>
          <w:sz w:val="22"/>
          <w:szCs w:val="22"/>
        </w:rPr>
        <w:t>9</w:t>
      </w:r>
      <w:r w:rsidRPr="00120112">
        <w:rPr>
          <w:rFonts w:ascii="Tahoma" w:hAnsi="Tahoma" w:cs="Tahoma"/>
          <w:b/>
          <w:color w:val="0000FF"/>
          <w:sz w:val="22"/>
          <w:szCs w:val="22"/>
        </w:rPr>
        <w:t>/</w:t>
      </w:r>
      <w:r w:rsidR="00CE1A4F">
        <w:rPr>
          <w:rFonts w:ascii="Tahoma" w:hAnsi="Tahoma" w:cs="Tahoma"/>
          <w:b/>
          <w:color w:val="0000FF"/>
          <w:sz w:val="22"/>
          <w:szCs w:val="22"/>
        </w:rPr>
        <w:t>8566</w:t>
      </w:r>
      <w:r w:rsidRPr="00120112">
        <w:rPr>
          <w:rFonts w:ascii="Tahoma" w:hAnsi="Tahoma" w:cs="Tahoma"/>
          <w:b/>
          <w:sz w:val="22"/>
          <w:szCs w:val="22"/>
        </w:rPr>
        <w:t xml:space="preserve"> </w:t>
      </w:r>
    </w:p>
    <w:p w14:paraId="130D7182" w14:textId="5C8C9A7A" w:rsidR="0071256C" w:rsidRPr="004F2F95" w:rsidRDefault="0071256C" w:rsidP="0071256C">
      <w:pPr>
        <w:pStyle w:val="Headline"/>
        <w:rPr>
          <w:color w:val="0092D1"/>
        </w:rPr>
      </w:pPr>
      <w:r w:rsidRPr="004F2F95">
        <w:rPr>
          <w:color w:val="0092D1"/>
        </w:rPr>
        <w:t>IV-1: UNOPS General Conditions of Contract</w:t>
      </w:r>
    </w:p>
    <w:p w14:paraId="05C83975" w14:textId="77777777" w:rsidR="0071256C" w:rsidRPr="00731E3E" w:rsidRDefault="0071256C" w:rsidP="0071256C">
      <w:pPr>
        <w:pStyle w:val="Header"/>
        <w:tabs>
          <w:tab w:val="left" w:pos="-1440"/>
          <w:tab w:val="left" w:pos="7200"/>
        </w:tabs>
        <w:suppressAutoHyphens/>
        <w:ind w:left="142"/>
        <w:rPr>
          <w:spacing w:val="-3"/>
          <w:u w:val="single"/>
        </w:rPr>
      </w:pPr>
    </w:p>
    <w:p w14:paraId="105CF658" w14:textId="77777777" w:rsidR="00AF2D6B" w:rsidRPr="00731E3E" w:rsidRDefault="00AF2D6B" w:rsidP="00AF2D6B">
      <w:pPr>
        <w:tabs>
          <w:tab w:val="left" w:pos="-1440"/>
          <w:tab w:val="left" w:pos="7200"/>
        </w:tabs>
        <w:suppressAutoHyphens/>
        <w:spacing w:after="200" w:line="276" w:lineRule="auto"/>
        <w:contextualSpacing/>
        <w:rPr>
          <w:spacing w:val="-3"/>
        </w:rPr>
      </w:pPr>
    </w:p>
    <w:p w14:paraId="59634E2E" w14:textId="77777777" w:rsidR="00AF2D6B" w:rsidRPr="00731E3E" w:rsidRDefault="00AF2D6B" w:rsidP="00AF2D6B">
      <w:pPr>
        <w:tabs>
          <w:tab w:val="left" w:pos="-1440"/>
          <w:tab w:val="left" w:pos="7200"/>
        </w:tabs>
        <w:suppressAutoHyphens/>
        <w:spacing w:after="200" w:line="276" w:lineRule="auto"/>
        <w:contextualSpacing/>
        <w:rPr>
          <w:spacing w:val="-3"/>
        </w:rPr>
      </w:pPr>
      <w:r w:rsidRPr="00CB7039">
        <w:t xml:space="preserve">In the event of a Contract, the following </w:t>
      </w:r>
      <w:r>
        <w:t>General Conditions of C</w:t>
      </w:r>
      <w:r w:rsidRPr="00CB7039">
        <w:t>ontract will apply:</w:t>
      </w:r>
    </w:p>
    <w:p w14:paraId="2101B6C1" w14:textId="77777777" w:rsidR="00AF2D6B" w:rsidRPr="00BA2FB4" w:rsidRDefault="00AF2D6B" w:rsidP="00AF2D6B">
      <w:pPr>
        <w:tabs>
          <w:tab w:val="left" w:pos="-1440"/>
          <w:tab w:val="left" w:pos="7200"/>
        </w:tabs>
        <w:suppressAutoHyphens/>
        <w:rPr>
          <w:spacing w:val="-3"/>
        </w:rPr>
      </w:pPr>
    </w:p>
    <w:p w14:paraId="59CCC229" w14:textId="32F9BED5" w:rsidR="00AF2D6B" w:rsidRPr="00CB7039" w:rsidRDefault="00AF2D6B" w:rsidP="00AF2D6B">
      <w:pPr>
        <w:pStyle w:val="ListParagraph"/>
        <w:numPr>
          <w:ilvl w:val="0"/>
          <w:numId w:val="21"/>
        </w:numPr>
        <w:tabs>
          <w:tab w:val="left" w:pos="-1440"/>
          <w:tab w:val="left" w:pos="7200"/>
        </w:tabs>
        <w:suppressAutoHyphens/>
        <w:rPr>
          <w:rFonts w:ascii="Arial" w:hAnsi="Arial"/>
          <w:spacing w:val="-3"/>
          <w:sz w:val="20"/>
          <w:szCs w:val="20"/>
        </w:rPr>
      </w:pPr>
      <w:r w:rsidRPr="00CB7039">
        <w:rPr>
          <w:rFonts w:ascii="Arial" w:hAnsi="Arial"/>
          <w:spacing w:val="-3"/>
          <w:sz w:val="20"/>
          <w:szCs w:val="20"/>
        </w:rPr>
        <w:t xml:space="preserve">UNOPS General Conditions of Contract for </w:t>
      </w:r>
      <w:r>
        <w:rPr>
          <w:rFonts w:ascii="Arial" w:hAnsi="Arial"/>
          <w:spacing w:val="-3"/>
          <w:sz w:val="20"/>
          <w:szCs w:val="20"/>
        </w:rPr>
        <w:t>the provision of G</w:t>
      </w:r>
      <w:r w:rsidRPr="00CB7039">
        <w:rPr>
          <w:rFonts w:ascii="Arial" w:hAnsi="Arial"/>
          <w:spacing w:val="-3"/>
          <w:sz w:val="20"/>
          <w:szCs w:val="20"/>
        </w:rPr>
        <w:t>oods</w:t>
      </w:r>
      <w:bookmarkStart w:id="0" w:name="_GoBack"/>
      <w:bookmarkEnd w:id="0"/>
    </w:p>
    <w:p w14:paraId="1A81F864" w14:textId="77777777" w:rsidR="0071256C" w:rsidRDefault="0071256C" w:rsidP="0071256C">
      <w:pPr>
        <w:pStyle w:val="ListParagraph"/>
        <w:tabs>
          <w:tab w:val="left" w:pos="-1440"/>
          <w:tab w:val="left" w:pos="7200"/>
        </w:tabs>
        <w:suppressAutoHyphens/>
        <w:ind w:left="1440"/>
        <w:rPr>
          <w:rFonts w:ascii="Arial" w:hAnsi="Arial"/>
          <w:spacing w:val="-3"/>
          <w:sz w:val="20"/>
          <w:szCs w:val="20"/>
          <w:u w:val="single"/>
        </w:rPr>
      </w:pPr>
    </w:p>
    <w:p w14:paraId="23BBEBDE" w14:textId="77777777" w:rsidR="004142C5" w:rsidRDefault="0071256C" w:rsidP="0071256C">
      <w:pPr>
        <w:tabs>
          <w:tab w:val="left" w:pos="-1440"/>
          <w:tab w:val="left" w:pos="7200"/>
        </w:tabs>
        <w:suppressAutoHyphens/>
        <w:spacing w:after="200" w:line="276" w:lineRule="auto"/>
        <w:contextualSpacing/>
      </w:pPr>
      <w:r w:rsidRPr="00731E3E">
        <w:t xml:space="preserve">The conditions are available at: </w:t>
      </w:r>
      <w:hyperlink r:id="rId12" w:history="1">
        <w:r w:rsidRPr="00731E3E">
          <w:rPr>
            <w:color w:val="2E74C5"/>
            <w:u w:val="single"/>
          </w:rPr>
          <w:t>http://www.unops.org/english/Opportunities/suppliers/how-we-procure/Pages/default.aspx</w:t>
        </w:r>
      </w:hyperlink>
      <w:r w:rsidRPr="00731E3E">
        <w:t xml:space="preserve">  </w:t>
      </w:r>
    </w:p>
    <w:p w14:paraId="5BEA9A00" w14:textId="77777777" w:rsidR="004142C5" w:rsidRDefault="004142C5" w:rsidP="0071256C">
      <w:pPr>
        <w:tabs>
          <w:tab w:val="left" w:pos="-1440"/>
          <w:tab w:val="left" w:pos="7200"/>
        </w:tabs>
        <w:suppressAutoHyphens/>
        <w:spacing w:after="200" w:line="276" w:lineRule="auto"/>
        <w:contextualSpacing/>
      </w:pPr>
    </w:p>
    <w:p w14:paraId="78BDC841" w14:textId="77777777" w:rsidR="004142C5" w:rsidRPr="00731E3E" w:rsidRDefault="004142C5" w:rsidP="004142C5">
      <w:pPr>
        <w:tabs>
          <w:tab w:val="left" w:pos="-1440"/>
          <w:tab w:val="left" w:pos="7200"/>
        </w:tabs>
        <w:suppressAutoHyphens/>
        <w:spacing w:after="200" w:line="276" w:lineRule="auto"/>
        <w:contextualSpacing/>
      </w:pPr>
      <w:r>
        <w:t xml:space="preserve">The pdf form is uploaded under </w:t>
      </w:r>
      <w:r w:rsidRPr="004142C5">
        <w:rPr>
          <w:b/>
          <w:color w:val="FF0000"/>
        </w:rPr>
        <w:t>ITB_Section_IV_Annex I</w:t>
      </w:r>
      <w:r w:rsidRPr="004142C5">
        <w:rPr>
          <w:color w:val="FF0000"/>
        </w:rPr>
        <w:t xml:space="preserve"> </w:t>
      </w:r>
      <w:r>
        <w:t xml:space="preserve">on the eSourcing hereto. </w:t>
      </w:r>
    </w:p>
    <w:p w14:paraId="0722C99B" w14:textId="1A137D62" w:rsidR="0071256C" w:rsidRPr="00731E3E" w:rsidRDefault="0071256C" w:rsidP="0071256C">
      <w:pPr>
        <w:tabs>
          <w:tab w:val="left" w:pos="-1440"/>
          <w:tab w:val="left" w:pos="7200"/>
        </w:tabs>
        <w:suppressAutoHyphens/>
        <w:spacing w:after="200" w:line="276" w:lineRule="auto"/>
        <w:contextualSpacing/>
      </w:pPr>
    </w:p>
    <w:p w14:paraId="5C9CF867" w14:textId="77777777" w:rsidR="0071256C" w:rsidRPr="00731E3E" w:rsidRDefault="0071256C" w:rsidP="0071256C">
      <w:pPr>
        <w:tabs>
          <w:tab w:val="left" w:pos="-1440"/>
          <w:tab w:val="left" w:pos="7200"/>
        </w:tabs>
        <w:suppressAutoHyphens/>
        <w:spacing w:after="200" w:line="276" w:lineRule="auto"/>
        <w:contextualSpacing/>
      </w:pPr>
    </w:p>
    <w:p w14:paraId="0CF270FF" w14:textId="77777777" w:rsidR="0071256C" w:rsidRPr="00731E3E" w:rsidRDefault="0071256C" w:rsidP="0071256C">
      <w:pPr>
        <w:tabs>
          <w:tab w:val="left" w:pos="-1440"/>
          <w:tab w:val="left" w:pos="7200"/>
        </w:tabs>
        <w:suppressAutoHyphens/>
        <w:spacing w:after="200" w:line="276" w:lineRule="auto"/>
        <w:contextualSpacing/>
      </w:pPr>
    </w:p>
    <w:p w14:paraId="4BE5977D" w14:textId="77777777" w:rsidR="0071256C" w:rsidRPr="00731E3E" w:rsidRDefault="0071256C" w:rsidP="0071256C">
      <w:r w:rsidRPr="00731E3E">
        <w:br w:type="page"/>
      </w:r>
    </w:p>
    <w:p w14:paraId="41F180BC" w14:textId="77777777" w:rsidR="0071256C" w:rsidRDefault="0071256C" w:rsidP="0071256C">
      <w:pPr>
        <w:rPr>
          <w:b/>
          <w:bCs/>
          <w:iCs/>
          <w:spacing w:val="-3"/>
        </w:rPr>
      </w:pPr>
      <w:r w:rsidRPr="00996ED5">
        <w:rPr>
          <w:b/>
          <w:bCs/>
          <w:iCs/>
          <w:color w:val="FF0000"/>
          <w:spacing w:val="-3"/>
          <w:highlight w:val="lightGray"/>
        </w:rPr>
        <w:lastRenderedPageBreak/>
        <w:t>[REMOVE if not required]</w:t>
      </w:r>
    </w:p>
    <w:p w14:paraId="68E47C78" w14:textId="77777777" w:rsidR="0071256C" w:rsidRDefault="0071256C" w:rsidP="0071256C">
      <w:pPr>
        <w:rPr>
          <w:b/>
          <w:bCs/>
          <w:iCs/>
          <w:spacing w:val="-3"/>
        </w:rPr>
      </w:pPr>
    </w:p>
    <w:p w14:paraId="2CFE1EC4" w14:textId="77777777" w:rsidR="00AF2D6B" w:rsidRDefault="00AF2D6B" w:rsidP="00AF2D6B">
      <w:pPr>
        <w:pStyle w:val="Single"/>
        <w:shd w:val="clear" w:color="auto" w:fill="FFFFFF" w:themeFill="background1"/>
        <w:tabs>
          <w:tab w:val="clear" w:pos="-720"/>
          <w:tab w:val="clear" w:pos="0"/>
          <w:tab w:val="clear" w:pos="720"/>
          <w:tab w:val="right" w:leader="dot" w:pos="8640"/>
        </w:tabs>
        <w:ind w:left="0" w:firstLine="0"/>
        <w:rPr>
          <w:rFonts w:ascii="Arial" w:hAnsi="Arial" w:cs="Arial"/>
          <w:bCs/>
          <w:sz w:val="20"/>
          <w:highlight w:val="lightGray"/>
        </w:rPr>
      </w:pPr>
      <w:r w:rsidRPr="00F14000">
        <w:rPr>
          <w:rFonts w:ascii="Arial" w:hAnsi="Arial" w:cs="Arial"/>
          <w:b/>
          <w:bCs/>
          <w:sz w:val="20"/>
          <w:highlight w:val="lightGray"/>
        </w:rPr>
        <w:t>IMPORTANT NOTE</w:t>
      </w:r>
      <w:r w:rsidRPr="005B445C">
        <w:rPr>
          <w:rFonts w:ascii="Arial" w:hAnsi="Arial" w:cs="Arial"/>
          <w:bCs/>
          <w:sz w:val="20"/>
          <w:highlight w:val="lightGray"/>
        </w:rPr>
        <w:t xml:space="preserve">: When </w:t>
      </w:r>
      <w:r>
        <w:rPr>
          <w:rFonts w:ascii="Arial" w:hAnsi="Arial" w:cs="Arial"/>
          <w:bCs/>
          <w:sz w:val="20"/>
          <w:highlight w:val="lightGray"/>
        </w:rPr>
        <w:t>Special Conditions of contract</w:t>
      </w:r>
      <w:r w:rsidRPr="005B445C">
        <w:rPr>
          <w:rFonts w:ascii="Arial" w:hAnsi="Arial" w:cs="Arial"/>
          <w:bCs/>
          <w:sz w:val="20"/>
          <w:highlight w:val="lightGray"/>
        </w:rPr>
        <w:t xml:space="preserve"> are used, they must </w:t>
      </w:r>
      <w:r>
        <w:rPr>
          <w:rFonts w:ascii="Arial" w:hAnsi="Arial" w:cs="Arial"/>
          <w:bCs/>
          <w:sz w:val="20"/>
          <w:highlight w:val="lightGray"/>
        </w:rPr>
        <w:t xml:space="preserve">first </w:t>
      </w:r>
      <w:r w:rsidRPr="005B445C">
        <w:rPr>
          <w:rFonts w:ascii="Arial" w:hAnsi="Arial" w:cs="Arial"/>
          <w:bCs/>
          <w:sz w:val="20"/>
          <w:highlight w:val="lightGray"/>
        </w:rPr>
        <w:t>be reviewed and cleared by IPAS Legal on a case-by-case basis</w:t>
      </w:r>
      <w:r>
        <w:rPr>
          <w:rFonts w:ascii="Arial" w:hAnsi="Arial" w:cs="Arial"/>
          <w:bCs/>
          <w:sz w:val="20"/>
          <w:highlight w:val="lightGray"/>
        </w:rPr>
        <w:t xml:space="preserve"> unless such Special Conditions have already been “pre-approved” by them in a similar process.]</w:t>
      </w:r>
    </w:p>
    <w:p w14:paraId="19EB5976" w14:textId="77777777" w:rsidR="0071256C" w:rsidRPr="00C9117B" w:rsidRDefault="0071256C" w:rsidP="0071256C">
      <w:pPr>
        <w:rPr>
          <w:b/>
          <w:bCs/>
          <w:iCs/>
          <w:spacing w:val="-3"/>
        </w:rPr>
      </w:pPr>
    </w:p>
    <w:p w14:paraId="74D3C820" w14:textId="1BAAED0D" w:rsidR="0071256C" w:rsidRPr="004F2F95" w:rsidRDefault="0071256C" w:rsidP="0071256C">
      <w:pPr>
        <w:pStyle w:val="Headline"/>
        <w:rPr>
          <w:color w:val="0092D1"/>
        </w:rPr>
      </w:pPr>
      <w:r w:rsidRPr="004F2F95">
        <w:rPr>
          <w:color w:val="0092D1"/>
        </w:rPr>
        <w:t xml:space="preserve">IV-2: UNOPS </w:t>
      </w:r>
      <w:r w:rsidRPr="004F2F95">
        <w:rPr>
          <w:rStyle w:val="HeadlineChar"/>
          <w:b/>
          <w:color w:val="0092D1"/>
        </w:rPr>
        <w:t>Special Conditions of Contract</w:t>
      </w:r>
    </w:p>
    <w:p w14:paraId="7BB15FAB" w14:textId="77777777" w:rsidR="0071256C" w:rsidRPr="00731E3E" w:rsidRDefault="0071256C" w:rsidP="00847860">
      <w:pPr>
        <w:pStyle w:val="Single"/>
        <w:tabs>
          <w:tab w:val="clear" w:pos="-720"/>
          <w:tab w:val="clear" w:pos="0"/>
          <w:tab w:val="clear" w:pos="720"/>
          <w:tab w:val="right" w:leader="dot" w:pos="8640"/>
        </w:tabs>
        <w:spacing w:line="276" w:lineRule="auto"/>
        <w:ind w:left="0" w:firstLine="0"/>
        <w:jc w:val="left"/>
        <w:rPr>
          <w:rFonts w:ascii="Arial" w:hAnsi="Arial" w:cs="Arial"/>
          <w:bCs/>
          <w:sz w:val="20"/>
        </w:rPr>
      </w:pPr>
    </w:p>
    <w:p w14:paraId="0B76297D" w14:textId="77777777" w:rsidR="00AF2D6B" w:rsidRPr="00731E3E" w:rsidRDefault="00AF2D6B" w:rsidP="00847860">
      <w:pPr>
        <w:pStyle w:val="Single"/>
        <w:tabs>
          <w:tab w:val="clear" w:pos="-720"/>
          <w:tab w:val="clear" w:pos="0"/>
          <w:tab w:val="clear" w:pos="720"/>
          <w:tab w:val="right" w:leader="dot" w:pos="8640"/>
        </w:tabs>
        <w:spacing w:line="276" w:lineRule="auto"/>
        <w:ind w:left="0" w:firstLine="0"/>
        <w:rPr>
          <w:rFonts w:ascii="Arial" w:hAnsi="Arial" w:cs="Arial"/>
          <w:bCs/>
          <w:sz w:val="20"/>
        </w:rPr>
      </w:pPr>
      <w:r w:rsidRPr="00F14000">
        <w:rPr>
          <w:rFonts w:ascii="Arial" w:hAnsi="Arial" w:cs="Arial"/>
          <w:bCs/>
          <w:sz w:val="20"/>
        </w:rPr>
        <w:t xml:space="preserve">The following Special Conditions </w:t>
      </w:r>
      <w:r>
        <w:rPr>
          <w:rFonts w:ascii="Arial" w:hAnsi="Arial" w:cs="Arial"/>
          <w:bCs/>
          <w:sz w:val="20"/>
        </w:rPr>
        <w:t>of Contract</w:t>
      </w:r>
      <w:r w:rsidRPr="00F14000">
        <w:rPr>
          <w:rFonts w:ascii="Arial" w:hAnsi="Arial" w:cs="Arial"/>
          <w:bCs/>
          <w:sz w:val="20"/>
        </w:rPr>
        <w:t xml:space="preserve"> shall supplement and/or amend the </w:t>
      </w:r>
      <w:r>
        <w:rPr>
          <w:rFonts w:ascii="Arial" w:hAnsi="Arial" w:cs="Arial"/>
          <w:bCs/>
          <w:sz w:val="20"/>
        </w:rPr>
        <w:t xml:space="preserve">UNOPS </w:t>
      </w:r>
      <w:r w:rsidRPr="00F14000">
        <w:rPr>
          <w:rFonts w:ascii="Arial" w:hAnsi="Arial" w:cs="Arial"/>
          <w:bCs/>
          <w:sz w:val="20"/>
        </w:rPr>
        <w:t xml:space="preserve">General Conditions </w:t>
      </w:r>
      <w:r>
        <w:rPr>
          <w:rFonts w:ascii="Arial" w:hAnsi="Arial" w:cs="Arial"/>
          <w:bCs/>
          <w:sz w:val="20"/>
        </w:rPr>
        <w:t>of Contract</w:t>
      </w:r>
      <w:r w:rsidRPr="00F14000">
        <w:rPr>
          <w:rFonts w:ascii="Arial" w:hAnsi="Arial" w:cs="Arial"/>
          <w:bCs/>
          <w:sz w:val="20"/>
        </w:rPr>
        <w:t xml:space="preserve">. Whenever there is a conflict, the provisions herein prevail over those in the </w:t>
      </w:r>
      <w:r>
        <w:rPr>
          <w:rFonts w:ascii="Arial" w:hAnsi="Arial" w:cs="Arial"/>
          <w:bCs/>
          <w:sz w:val="20"/>
        </w:rPr>
        <w:t>General Conditions of Contract</w:t>
      </w:r>
      <w:r w:rsidRPr="00F14000">
        <w:rPr>
          <w:rFonts w:ascii="Arial" w:hAnsi="Arial" w:cs="Arial"/>
          <w:bCs/>
          <w:sz w:val="20"/>
        </w:rPr>
        <w:t xml:space="preserve">. The corresponding Clause number of the </w:t>
      </w:r>
      <w:r>
        <w:rPr>
          <w:rFonts w:ascii="Arial" w:hAnsi="Arial" w:cs="Arial"/>
          <w:bCs/>
          <w:sz w:val="20"/>
        </w:rPr>
        <w:t xml:space="preserve">General Conditions of Contract </w:t>
      </w:r>
      <w:r w:rsidRPr="00F14000">
        <w:rPr>
          <w:rFonts w:ascii="Arial" w:hAnsi="Arial" w:cs="Arial"/>
          <w:bCs/>
          <w:sz w:val="20"/>
        </w:rPr>
        <w:t>is indicated in the left column of the below table.</w:t>
      </w:r>
    </w:p>
    <w:p w14:paraId="25E07D8F" w14:textId="77777777" w:rsidR="0071256C" w:rsidRPr="00731E3E" w:rsidRDefault="0071256C" w:rsidP="00847860">
      <w:pPr>
        <w:pStyle w:val="Single"/>
        <w:tabs>
          <w:tab w:val="clear" w:pos="-720"/>
          <w:tab w:val="clear" w:pos="0"/>
          <w:tab w:val="clear" w:pos="720"/>
          <w:tab w:val="right" w:leader="dot" w:pos="8640"/>
        </w:tabs>
        <w:spacing w:line="276" w:lineRule="auto"/>
        <w:ind w:left="0" w:firstLine="0"/>
        <w:jc w:val="left"/>
        <w:rPr>
          <w:rFonts w:ascii="Arial" w:hAnsi="Arial" w:cs="Arial"/>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287"/>
      </w:tblGrid>
      <w:tr w:rsidR="0071256C" w:rsidRPr="00C12031" w14:paraId="3CE59161" w14:textId="77777777" w:rsidTr="0001029E">
        <w:trPr>
          <w:trHeight w:val="281"/>
        </w:trPr>
        <w:tc>
          <w:tcPr>
            <w:tcW w:w="2552" w:type="dxa"/>
            <w:vMerge w:val="restart"/>
            <w:shd w:val="clear" w:color="auto" w:fill="D9D9D9" w:themeFill="background1" w:themeFillShade="D9"/>
            <w:vAlign w:val="center"/>
          </w:tcPr>
          <w:p w14:paraId="303D8BDA" w14:textId="4F224F17" w:rsidR="0071256C" w:rsidRPr="00021F3E" w:rsidRDefault="0071256C" w:rsidP="00847860">
            <w:pPr>
              <w:suppressAutoHyphens/>
              <w:spacing w:line="276" w:lineRule="auto"/>
              <w:jc w:val="center"/>
              <w:rPr>
                <w:b/>
              </w:rPr>
            </w:pPr>
            <w:r>
              <w:rPr>
                <w:b/>
              </w:rPr>
              <w:t>Clause in General Conditions</w:t>
            </w:r>
            <w:r w:rsidR="00AF2D6B">
              <w:rPr>
                <w:b/>
              </w:rPr>
              <w:t xml:space="preserve"> of Contract</w:t>
            </w:r>
          </w:p>
        </w:tc>
        <w:tc>
          <w:tcPr>
            <w:tcW w:w="7287" w:type="dxa"/>
            <w:vMerge w:val="restart"/>
            <w:shd w:val="clear" w:color="auto" w:fill="D9D9D9" w:themeFill="background1" w:themeFillShade="D9"/>
            <w:vAlign w:val="center"/>
          </w:tcPr>
          <w:p w14:paraId="442AE6D0" w14:textId="77777777" w:rsidR="0071256C" w:rsidRPr="00021F3E" w:rsidRDefault="0071256C" w:rsidP="00847860">
            <w:pPr>
              <w:suppressAutoHyphens/>
              <w:spacing w:line="276" w:lineRule="auto"/>
              <w:jc w:val="center"/>
              <w:rPr>
                <w:b/>
              </w:rPr>
            </w:pPr>
            <w:r>
              <w:rPr>
                <w:b/>
              </w:rPr>
              <w:t>Special Condition of Contract</w:t>
            </w:r>
          </w:p>
        </w:tc>
      </w:tr>
      <w:tr w:rsidR="0071256C" w:rsidRPr="00C12031" w14:paraId="5AAA1F23" w14:textId="77777777" w:rsidTr="0001029E">
        <w:trPr>
          <w:trHeight w:val="281"/>
        </w:trPr>
        <w:tc>
          <w:tcPr>
            <w:tcW w:w="2552" w:type="dxa"/>
            <w:vMerge/>
          </w:tcPr>
          <w:p w14:paraId="4E070B95" w14:textId="77777777" w:rsidR="0071256C" w:rsidRPr="00C12031" w:rsidRDefault="0071256C" w:rsidP="00847860">
            <w:pPr>
              <w:suppressAutoHyphens/>
              <w:spacing w:line="276" w:lineRule="auto"/>
            </w:pPr>
          </w:p>
        </w:tc>
        <w:tc>
          <w:tcPr>
            <w:tcW w:w="7287" w:type="dxa"/>
            <w:vMerge/>
          </w:tcPr>
          <w:p w14:paraId="7F5428B2" w14:textId="77777777" w:rsidR="0071256C" w:rsidRPr="00C12031" w:rsidRDefault="0071256C" w:rsidP="00847860">
            <w:pPr>
              <w:suppressAutoHyphens/>
              <w:spacing w:line="276" w:lineRule="auto"/>
            </w:pPr>
          </w:p>
        </w:tc>
      </w:tr>
      <w:tr w:rsidR="0071256C" w:rsidRPr="00C12031" w14:paraId="419B4306" w14:textId="77777777" w:rsidTr="0001029E">
        <w:trPr>
          <w:trHeight w:val="435"/>
        </w:trPr>
        <w:tc>
          <w:tcPr>
            <w:tcW w:w="2552" w:type="dxa"/>
            <w:vAlign w:val="center"/>
          </w:tcPr>
          <w:p w14:paraId="4B795FE6" w14:textId="77777777" w:rsidR="0071256C" w:rsidRPr="00C12031" w:rsidRDefault="0071256C" w:rsidP="00847860">
            <w:pPr>
              <w:suppressAutoHyphens/>
              <w:spacing w:line="276" w:lineRule="auto"/>
              <w:jc w:val="center"/>
            </w:pPr>
          </w:p>
        </w:tc>
        <w:tc>
          <w:tcPr>
            <w:tcW w:w="7287" w:type="dxa"/>
            <w:vAlign w:val="center"/>
          </w:tcPr>
          <w:p w14:paraId="0A60E0C3" w14:textId="77777777" w:rsidR="0071256C" w:rsidRPr="00C12031" w:rsidRDefault="0071256C" w:rsidP="00847860">
            <w:pPr>
              <w:suppressAutoHyphens/>
              <w:spacing w:line="276" w:lineRule="auto"/>
            </w:pPr>
          </w:p>
        </w:tc>
      </w:tr>
      <w:tr w:rsidR="0071256C" w:rsidRPr="00C12031" w14:paraId="0BA1281E" w14:textId="77777777" w:rsidTr="0001029E">
        <w:trPr>
          <w:trHeight w:val="467"/>
        </w:trPr>
        <w:tc>
          <w:tcPr>
            <w:tcW w:w="2552" w:type="dxa"/>
            <w:vAlign w:val="center"/>
          </w:tcPr>
          <w:p w14:paraId="7C672121" w14:textId="77777777" w:rsidR="0071256C" w:rsidRPr="00C12031" w:rsidRDefault="0071256C" w:rsidP="00847860">
            <w:pPr>
              <w:suppressAutoHyphens/>
              <w:spacing w:line="276" w:lineRule="auto"/>
              <w:jc w:val="center"/>
            </w:pPr>
          </w:p>
        </w:tc>
        <w:tc>
          <w:tcPr>
            <w:tcW w:w="7287" w:type="dxa"/>
            <w:vAlign w:val="center"/>
          </w:tcPr>
          <w:p w14:paraId="1B6EFB08" w14:textId="77777777" w:rsidR="0071256C" w:rsidRPr="00C12031" w:rsidRDefault="0071256C" w:rsidP="00847860">
            <w:pPr>
              <w:suppressAutoHyphens/>
              <w:spacing w:line="276" w:lineRule="auto"/>
            </w:pPr>
          </w:p>
        </w:tc>
      </w:tr>
      <w:tr w:rsidR="0071256C" w:rsidRPr="00C12031" w14:paraId="59538934" w14:textId="77777777" w:rsidTr="0001029E">
        <w:trPr>
          <w:trHeight w:val="357"/>
        </w:trPr>
        <w:tc>
          <w:tcPr>
            <w:tcW w:w="2552" w:type="dxa"/>
            <w:vAlign w:val="center"/>
          </w:tcPr>
          <w:p w14:paraId="408CC1F1" w14:textId="77777777" w:rsidR="0071256C" w:rsidRPr="00C12031" w:rsidRDefault="0071256C" w:rsidP="00847860">
            <w:pPr>
              <w:suppressAutoHyphens/>
              <w:spacing w:line="276" w:lineRule="auto"/>
              <w:jc w:val="center"/>
            </w:pPr>
          </w:p>
        </w:tc>
        <w:tc>
          <w:tcPr>
            <w:tcW w:w="7287" w:type="dxa"/>
            <w:vAlign w:val="center"/>
          </w:tcPr>
          <w:p w14:paraId="72F9197B" w14:textId="77777777" w:rsidR="0071256C" w:rsidRPr="00C12031" w:rsidRDefault="0071256C" w:rsidP="00847860">
            <w:pPr>
              <w:suppressAutoHyphens/>
              <w:spacing w:line="276" w:lineRule="auto"/>
            </w:pPr>
          </w:p>
        </w:tc>
      </w:tr>
      <w:tr w:rsidR="0071256C" w:rsidRPr="00C12031" w14:paraId="72A8395C" w14:textId="77777777" w:rsidTr="0001029E">
        <w:trPr>
          <w:trHeight w:val="417"/>
        </w:trPr>
        <w:tc>
          <w:tcPr>
            <w:tcW w:w="2552" w:type="dxa"/>
            <w:vAlign w:val="center"/>
          </w:tcPr>
          <w:p w14:paraId="74C3841A" w14:textId="77777777" w:rsidR="0071256C" w:rsidRPr="00C12031" w:rsidRDefault="0071256C" w:rsidP="00847860">
            <w:pPr>
              <w:suppressAutoHyphens/>
              <w:spacing w:line="276" w:lineRule="auto"/>
              <w:jc w:val="center"/>
            </w:pPr>
          </w:p>
        </w:tc>
        <w:tc>
          <w:tcPr>
            <w:tcW w:w="7287" w:type="dxa"/>
            <w:vAlign w:val="center"/>
          </w:tcPr>
          <w:p w14:paraId="0BAFCF16" w14:textId="77777777" w:rsidR="0071256C" w:rsidRPr="00C12031" w:rsidRDefault="0071256C" w:rsidP="00847860">
            <w:pPr>
              <w:suppressAutoHyphens/>
              <w:spacing w:line="276" w:lineRule="auto"/>
            </w:pPr>
          </w:p>
        </w:tc>
      </w:tr>
    </w:tbl>
    <w:p w14:paraId="3AAD6B5E" w14:textId="77777777" w:rsidR="0071256C" w:rsidRPr="00731E3E" w:rsidRDefault="0071256C" w:rsidP="00847860">
      <w:pPr>
        <w:spacing w:line="276" w:lineRule="auto"/>
        <w:rPr>
          <w:bCs/>
          <w:color w:val="000000"/>
          <w:spacing w:val="-2"/>
          <w:highlight w:val="lightGray"/>
        </w:rPr>
      </w:pPr>
      <w:r w:rsidRPr="00731E3E">
        <w:rPr>
          <w:bCs/>
          <w:color w:val="000000"/>
          <w:highlight w:val="lightGray"/>
        </w:rPr>
        <w:br w:type="page"/>
      </w:r>
    </w:p>
    <w:p w14:paraId="29FCD32F" w14:textId="3071E553" w:rsidR="0071256C" w:rsidRPr="00C9117B" w:rsidRDefault="0071256C" w:rsidP="0071256C">
      <w:pPr>
        <w:rPr>
          <w:b/>
          <w:bCs/>
          <w:iCs/>
          <w:spacing w:val="-3"/>
        </w:rPr>
      </w:pPr>
      <w:r w:rsidRPr="00996ED5">
        <w:rPr>
          <w:b/>
          <w:bCs/>
          <w:iCs/>
          <w:color w:val="FF0000"/>
          <w:spacing w:val="-3"/>
          <w:highlight w:val="lightGray"/>
        </w:rPr>
        <w:lastRenderedPageBreak/>
        <w:t>[REMOVE if not required]</w:t>
      </w:r>
    </w:p>
    <w:p w14:paraId="633E8A57" w14:textId="5BC63B6F" w:rsidR="0071256C" w:rsidRPr="004F2F95" w:rsidRDefault="0071256C" w:rsidP="0071256C">
      <w:pPr>
        <w:pStyle w:val="Headline"/>
        <w:rPr>
          <w:color w:val="0092D1"/>
        </w:rPr>
      </w:pPr>
      <w:r w:rsidRPr="004F2F95">
        <w:rPr>
          <w:color w:val="0092D1"/>
        </w:rPr>
        <w:t xml:space="preserve">IV-3: UNOPS </w:t>
      </w:r>
      <w:r w:rsidR="00FD4F27">
        <w:rPr>
          <w:color w:val="0092D1"/>
        </w:rPr>
        <w:t>S</w:t>
      </w:r>
      <w:r w:rsidRPr="004F2F95">
        <w:rPr>
          <w:color w:val="0092D1"/>
        </w:rPr>
        <w:t xml:space="preserve">ample </w:t>
      </w:r>
      <w:r w:rsidR="00FD4F27">
        <w:rPr>
          <w:color w:val="0092D1"/>
        </w:rPr>
        <w:t>C</w:t>
      </w:r>
      <w:r w:rsidRPr="004F2F95">
        <w:rPr>
          <w:color w:val="0092D1"/>
        </w:rPr>
        <w:t xml:space="preserve">ontract for </w:t>
      </w:r>
      <w:r w:rsidR="00C034F1" w:rsidRPr="004F2F95">
        <w:rPr>
          <w:color w:val="0092D1"/>
          <w:highlight w:val="yellow"/>
        </w:rPr>
        <w:t>[</w:t>
      </w:r>
      <w:r w:rsidRPr="004F2F95">
        <w:rPr>
          <w:color w:val="0092D1"/>
          <w:highlight w:val="yellow"/>
        </w:rPr>
        <w:t>add contract type</w:t>
      </w:r>
      <w:r w:rsidR="00C034F1" w:rsidRPr="004F2F95">
        <w:rPr>
          <w:color w:val="0092D1"/>
          <w:highlight w:val="yellow"/>
        </w:rPr>
        <w:t>]</w:t>
      </w:r>
    </w:p>
    <w:p w14:paraId="714E0465" w14:textId="77777777" w:rsidR="0071256C" w:rsidRPr="00731E3E" w:rsidRDefault="0071256C" w:rsidP="00847860">
      <w:pPr>
        <w:spacing w:line="276" w:lineRule="auto"/>
      </w:pPr>
    </w:p>
    <w:p w14:paraId="4379881A" w14:textId="77777777" w:rsidR="00AF2D6B" w:rsidRDefault="00AF2D6B" w:rsidP="00847860">
      <w:pPr>
        <w:spacing w:line="276" w:lineRule="auto"/>
      </w:pPr>
      <w:r w:rsidRPr="00731E3E">
        <w:t xml:space="preserve">The sample </w:t>
      </w:r>
      <w:r w:rsidRPr="00D26443">
        <w:rPr>
          <w:highlight w:val="yellow"/>
        </w:rPr>
        <w:t xml:space="preserve">[Add contract type, i.e.: </w:t>
      </w:r>
      <w:r w:rsidRPr="00EF3622">
        <w:rPr>
          <w:b/>
          <w:highlight w:val="yellow"/>
        </w:rPr>
        <w:t>Purchase Order/Contract for Professional Services/Long Term Agreement</w:t>
      </w:r>
      <w:r w:rsidRPr="00D26443">
        <w:rPr>
          <w:highlight w:val="yellow"/>
        </w:rPr>
        <w:t>, etc.]</w:t>
      </w:r>
      <w:r w:rsidRPr="00731E3E">
        <w:t xml:space="preserve"> template is included in this ITB by this reference and is attached as a separate </w:t>
      </w:r>
      <w:r w:rsidRPr="00996ED5">
        <w:rPr>
          <w:b/>
          <w:color w:val="FF0000"/>
        </w:rPr>
        <w:t>Pdf document</w:t>
      </w:r>
      <w:r w:rsidRPr="00731E3E">
        <w:t>.</w:t>
      </w:r>
    </w:p>
    <w:p w14:paraId="285032EA" w14:textId="77777777" w:rsidR="0071256C" w:rsidRPr="00731E3E" w:rsidRDefault="0071256C" w:rsidP="00847860">
      <w:pPr>
        <w:spacing w:line="276" w:lineRule="auto"/>
      </w:pPr>
    </w:p>
    <w:p w14:paraId="27BE03FD" w14:textId="77777777" w:rsidR="0071256C" w:rsidRDefault="0071256C" w:rsidP="00847860">
      <w:pPr>
        <w:spacing w:line="276" w:lineRule="auto"/>
        <w:rPr>
          <w:bCs/>
          <w:highlight w:val="lightGray"/>
        </w:rPr>
      </w:pPr>
    </w:p>
    <w:p w14:paraId="3FABD79A" w14:textId="77777777" w:rsidR="0071256C" w:rsidRDefault="0071256C" w:rsidP="0071256C">
      <w:pPr>
        <w:rPr>
          <w:bCs/>
          <w:iCs/>
          <w:spacing w:val="-3"/>
          <w:highlight w:val="yellow"/>
        </w:rPr>
      </w:pPr>
      <w:bookmarkStart w:id="1" w:name="_Toc488411755"/>
      <w:bookmarkStart w:id="2" w:name="_Toc68319426"/>
      <w:r>
        <w:rPr>
          <w:bCs/>
          <w:iCs/>
          <w:spacing w:val="-3"/>
          <w:highlight w:val="yellow"/>
        </w:rPr>
        <w:br w:type="page"/>
      </w:r>
    </w:p>
    <w:p w14:paraId="3E7B0EDB" w14:textId="77777777" w:rsidR="0071256C" w:rsidRPr="00C9117B" w:rsidRDefault="0071256C" w:rsidP="0071256C">
      <w:pPr>
        <w:rPr>
          <w:b/>
          <w:bCs/>
          <w:iCs/>
          <w:spacing w:val="-3"/>
        </w:rPr>
      </w:pPr>
      <w:r w:rsidRPr="00D23CEB">
        <w:rPr>
          <w:b/>
          <w:bCs/>
          <w:iCs/>
          <w:color w:val="FF0000"/>
          <w:spacing w:val="-3"/>
          <w:highlight w:val="lightGray"/>
        </w:rPr>
        <w:lastRenderedPageBreak/>
        <w:t>[REMOVE if not required]</w:t>
      </w:r>
    </w:p>
    <w:p w14:paraId="11F5AE38" w14:textId="48616EAA" w:rsidR="0071256C" w:rsidRPr="00731E3E" w:rsidRDefault="0071256C" w:rsidP="0071256C">
      <w:pPr>
        <w:pStyle w:val="Headline"/>
      </w:pPr>
      <w:r w:rsidRPr="004F2F95">
        <w:rPr>
          <w:color w:val="0092D1"/>
        </w:rPr>
        <w:t xml:space="preserve">IV-4: Performance Security Form </w:t>
      </w:r>
      <w:r w:rsidRPr="00BF49FF">
        <w:rPr>
          <w:color w:val="auto"/>
          <w:sz w:val="20"/>
          <w:szCs w:val="20"/>
        </w:rPr>
        <w:t>(BANK GUARANTEE)</w:t>
      </w:r>
    </w:p>
    <w:p w14:paraId="192958D6" w14:textId="77777777" w:rsidR="0071256C" w:rsidRPr="00731E3E" w:rsidRDefault="0071256C" w:rsidP="006607EE">
      <w:pPr>
        <w:pStyle w:val="Header"/>
        <w:tabs>
          <w:tab w:val="left" w:pos="-1440"/>
          <w:tab w:val="left" w:pos="7200"/>
        </w:tabs>
        <w:suppressAutoHyphens/>
        <w:rPr>
          <w:bCs/>
          <w:iCs/>
          <w:spacing w:val="-3"/>
          <w:u w:val="single"/>
        </w:rPr>
      </w:pPr>
    </w:p>
    <w:p w14:paraId="6241CFF3" w14:textId="77777777" w:rsidR="0071256C" w:rsidRPr="00731E3E" w:rsidRDefault="0071256C" w:rsidP="006607EE">
      <w:pPr>
        <w:pStyle w:val="Footer"/>
        <w:rPr>
          <w:iCs/>
        </w:rPr>
      </w:pPr>
      <w:r w:rsidRPr="00731E3E">
        <w:rPr>
          <w:iCs/>
        </w:rPr>
        <w:t xml:space="preserve">Note to bidders: </w:t>
      </w:r>
      <w:r>
        <w:rPr>
          <w:iCs/>
        </w:rPr>
        <w:t>This form</w:t>
      </w:r>
      <w:r w:rsidRPr="00421EEE">
        <w:rPr>
          <w:iCs/>
        </w:rPr>
        <w:t xml:space="preserve">, when required, shall only be completed by the successful Bidder after contract award. </w:t>
      </w:r>
      <w:r>
        <w:rPr>
          <w:iCs/>
        </w:rPr>
        <w:t>T</w:t>
      </w:r>
      <w:r w:rsidRPr="00731E3E">
        <w:rPr>
          <w:iCs/>
        </w:rPr>
        <w:t>he bank, as requested by the successful bidder, shall fill in this form in accordance with the instructions indicated.</w:t>
      </w:r>
    </w:p>
    <w:p w14:paraId="11D37EB0" w14:textId="77777777" w:rsidR="0071256C" w:rsidRPr="00731E3E" w:rsidRDefault="0071256C" w:rsidP="006607EE">
      <w:pPr>
        <w:pStyle w:val="Footer"/>
      </w:pPr>
    </w:p>
    <w:p w14:paraId="79AFDE81" w14:textId="7A83A92C" w:rsidR="0071256C" w:rsidRPr="00731E3E" w:rsidRDefault="0071256C" w:rsidP="006607EE">
      <w:pPr>
        <w:spacing w:line="360" w:lineRule="auto"/>
        <w:jc w:val="right"/>
      </w:pPr>
      <w:r w:rsidRPr="00E32525">
        <w:rPr>
          <w:b/>
        </w:rPr>
        <w:t>Date</w:t>
      </w:r>
      <w:r w:rsidRPr="00731E3E">
        <w:t xml:space="preserve">: </w:t>
      </w:r>
      <w:r w:rsidR="00C034F1">
        <w:rPr>
          <w:spacing w:val="-3"/>
          <w:highlight w:val="cyan"/>
          <w:lang w:val="es-ES"/>
        </w:rPr>
        <w:fldChar w:fldCharType="begin">
          <w:ffData>
            <w:name w:val=""/>
            <w:enabled/>
            <w:calcOnExit w:val="0"/>
            <w:textInput>
              <w:default w:val="[Insert date (as day, month, and year) of submission]"/>
            </w:textInput>
          </w:ffData>
        </w:fldChar>
      </w:r>
      <w:r w:rsidR="00C034F1" w:rsidRPr="00AF2D6B">
        <w:rPr>
          <w:spacing w:val="-3"/>
          <w:highlight w:val="cyan"/>
        </w:rPr>
        <w:instrText xml:space="preserve"> FORMTEXT </w:instrText>
      </w:r>
      <w:r w:rsidR="00C034F1">
        <w:rPr>
          <w:spacing w:val="-3"/>
          <w:highlight w:val="cyan"/>
          <w:lang w:val="es-ES"/>
        </w:rPr>
      </w:r>
      <w:r w:rsidR="00C034F1">
        <w:rPr>
          <w:spacing w:val="-3"/>
          <w:highlight w:val="cyan"/>
          <w:lang w:val="es-ES"/>
        </w:rPr>
        <w:fldChar w:fldCharType="separate"/>
      </w:r>
      <w:r w:rsidR="00C034F1" w:rsidRPr="00AF2D6B">
        <w:rPr>
          <w:noProof/>
          <w:spacing w:val="-3"/>
          <w:highlight w:val="cyan"/>
        </w:rPr>
        <w:t>[Insert date (as day, month, and year) of submission]</w:t>
      </w:r>
      <w:r w:rsidR="00C034F1">
        <w:rPr>
          <w:spacing w:val="-3"/>
          <w:highlight w:val="cyan"/>
          <w:lang w:val="es-ES"/>
        </w:rPr>
        <w:fldChar w:fldCharType="end"/>
      </w:r>
    </w:p>
    <w:p w14:paraId="6AF80062" w14:textId="5F94EC77" w:rsidR="0071256C" w:rsidRPr="00731E3E" w:rsidRDefault="0071256C" w:rsidP="006607EE">
      <w:pPr>
        <w:spacing w:line="360" w:lineRule="auto"/>
        <w:jc w:val="right"/>
      </w:pPr>
      <w:r w:rsidRPr="00E32525">
        <w:rPr>
          <w:b/>
        </w:rPr>
        <w:t>ITB No. and title</w:t>
      </w:r>
      <w:r w:rsidRPr="00731E3E">
        <w:rPr>
          <w:i/>
          <w:iCs/>
        </w:rPr>
        <w:t xml:space="preserve">: </w:t>
      </w:r>
      <w:r w:rsidR="00C034F1">
        <w:rPr>
          <w:spacing w:val="-3"/>
          <w:highlight w:val="cyan"/>
          <w:lang w:val="es-ES"/>
        </w:rPr>
        <w:fldChar w:fldCharType="begin">
          <w:ffData>
            <w:name w:val=""/>
            <w:enabled/>
            <w:calcOnExit w:val="0"/>
            <w:textInput>
              <w:default w:val="[xx-xxx and title of ITB]"/>
            </w:textInput>
          </w:ffData>
        </w:fldChar>
      </w:r>
      <w:r w:rsidR="00C034F1" w:rsidRPr="00AF2D6B">
        <w:rPr>
          <w:spacing w:val="-3"/>
          <w:highlight w:val="cyan"/>
        </w:rPr>
        <w:instrText xml:space="preserve"> FORMTEXT </w:instrText>
      </w:r>
      <w:r w:rsidR="00C034F1">
        <w:rPr>
          <w:spacing w:val="-3"/>
          <w:highlight w:val="cyan"/>
          <w:lang w:val="es-ES"/>
        </w:rPr>
      </w:r>
      <w:r w:rsidR="00C034F1">
        <w:rPr>
          <w:spacing w:val="-3"/>
          <w:highlight w:val="cyan"/>
          <w:lang w:val="es-ES"/>
        </w:rPr>
        <w:fldChar w:fldCharType="separate"/>
      </w:r>
      <w:r w:rsidR="00C034F1" w:rsidRPr="00AF2D6B">
        <w:rPr>
          <w:noProof/>
          <w:spacing w:val="-3"/>
          <w:highlight w:val="cyan"/>
        </w:rPr>
        <w:t>[xx-xxx and title of ITB]</w:t>
      </w:r>
      <w:r w:rsidR="00C034F1">
        <w:rPr>
          <w:spacing w:val="-3"/>
          <w:highlight w:val="cyan"/>
          <w:lang w:val="es-ES"/>
        </w:rPr>
        <w:fldChar w:fldCharType="end"/>
      </w:r>
    </w:p>
    <w:p w14:paraId="4733A3D1" w14:textId="77777777" w:rsidR="0071256C" w:rsidRPr="00731E3E" w:rsidRDefault="0071256C" w:rsidP="006607EE"/>
    <w:p w14:paraId="23205847" w14:textId="04F89A07" w:rsidR="0071256C" w:rsidRPr="00731E3E" w:rsidRDefault="0071256C" w:rsidP="006607EE">
      <w:pPr>
        <w:spacing w:line="360" w:lineRule="auto"/>
        <w:rPr>
          <w:i/>
          <w:iCs/>
        </w:rPr>
      </w:pPr>
      <w:r w:rsidRPr="00D56CD8">
        <w:rPr>
          <w:b/>
        </w:rPr>
        <w:t>Bank’s Branch or Office</w:t>
      </w:r>
      <w:r w:rsidRPr="00731E3E">
        <w:t xml:space="preserve">: </w:t>
      </w:r>
      <w:r w:rsidR="00C034F1">
        <w:rPr>
          <w:spacing w:val="-3"/>
          <w:highlight w:val="cyan"/>
          <w:lang w:val="es-ES"/>
        </w:rPr>
        <w:fldChar w:fldCharType="begin">
          <w:ffData>
            <w:name w:val=""/>
            <w:enabled/>
            <w:calcOnExit w:val="0"/>
            <w:textInput>
              <w:default w:val="[Insert complete name of guarantor]"/>
            </w:textInput>
          </w:ffData>
        </w:fldChar>
      </w:r>
      <w:r w:rsidR="00C034F1" w:rsidRPr="00AF2D6B">
        <w:rPr>
          <w:spacing w:val="-3"/>
          <w:highlight w:val="cyan"/>
        </w:rPr>
        <w:instrText xml:space="preserve"> FORMTEXT </w:instrText>
      </w:r>
      <w:r w:rsidR="00C034F1">
        <w:rPr>
          <w:spacing w:val="-3"/>
          <w:highlight w:val="cyan"/>
          <w:lang w:val="es-ES"/>
        </w:rPr>
      </w:r>
      <w:r w:rsidR="00C034F1">
        <w:rPr>
          <w:spacing w:val="-3"/>
          <w:highlight w:val="cyan"/>
          <w:lang w:val="es-ES"/>
        </w:rPr>
        <w:fldChar w:fldCharType="separate"/>
      </w:r>
      <w:r w:rsidR="00C034F1" w:rsidRPr="00AF2D6B">
        <w:rPr>
          <w:noProof/>
          <w:spacing w:val="-3"/>
          <w:highlight w:val="cyan"/>
        </w:rPr>
        <w:t>[Insert complete name of guarantor]</w:t>
      </w:r>
      <w:r w:rsidR="00C034F1">
        <w:rPr>
          <w:spacing w:val="-3"/>
          <w:highlight w:val="cyan"/>
          <w:lang w:val="es-ES"/>
        </w:rPr>
        <w:fldChar w:fldCharType="end"/>
      </w:r>
    </w:p>
    <w:p w14:paraId="08E6E413" w14:textId="3F834121" w:rsidR="0071256C" w:rsidRPr="00731E3E" w:rsidRDefault="0071256C" w:rsidP="006607EE">
      <w:pPr>
        <w:spacing w:line="360" w:lineRule="auto"/>
      </w:pPr>
      <w:r w:rsidRPr="00731E3E">
        <w:rPr>
          <w:b/>
          <w:bCs/>
        </w:rPr>
        <w:t>Beneficiary:</w:t>
      </w:r>
      <w:r w:rsidRPr="00731E3E">
        <w:t xml:space="preserve"> </w:t>
      </w:r>
      <w:r w:rsidR="00C034F1">
        <w:rPr>
          <w:spacing w:val="-3"/>
          <w:highlight w:val="cyan"/>
          <w:lang w:val="es-ES"/>
        </w:rPr>
        <w:fldChar w:fldCharType="begin">
          <w:ffData>
            <w:name w:val=""/>
            <w:enabled/>
            <w:calcOnExit w:val="0"/>
            <w:textInput>
              <w:default w:val="[Insert legal name and address of UNOPS]"/>
            </w:textInput>
          </w:ffData>
        </w:fldChar>
      </w:r>
      <w:r w:rsidR="00C034F1" w:rsidRPr="00AF2D6B">
        <w:rPr>
          <w:spacing w:val="-3"/>
          <w:highlight w:val="cyan"/>
        </w:rPr>
        <w:instrText xml:space="preserve"> FORMTEXT </w:instrText>
      </w:r>
      <w:r w:rsidR="00C034F1">
        <w:rPr>
          <w:spacing w:val="-3"/>
          <w:highlight w:val="cyan"/>
          <w:lang w:val="es-ES"/>
        </w:rPr>
      </w:r>
      <w:r w:rsidR="00C034F1">
        <w:rPr>
          <w:spacing w:val="-3"/>
          <w:highlight w:val="cyan"/>
          <w:lang w:val="es-ES"/>
        </w:rPr>
        <w:fldChar w:fldCharType="separate"/>
      </w:r>
      <w:r w:rsidR="00C034F1" w:rsidRPr="00AF2D6B">
        <w:rPr>
          <w:noProof/>
          <w:spacing w:val="-3"/>
          <w:highlight w:val="cyan"/>
        </w:rPr>
        <w:t>[Insert legal name and address of UNOPS]</w:t>
      </w:r>
      <w:r w:rsidR="00C034F1">
        <w:rPr>
          <w:spacing w:val="-3"/>
          <w:highlight w:val="cyan"/>
          <w:lang w:val="es-ES"/>
        </w:rPr>
        <w:fldChar w:fldCharType="end"/>
      </w:r>
    </w:p>
    <w:p w14:paraId="500C050E" w14:textId="185A7C1C" w:rsidR="0071256C" w:rsidRPr="00731E3E" w:rsidRDefault="0071256C" w:rsidP="006607EE">
      <w:pPr>
        <w:spacing w:line="360" w:lineRule="auto"/>
        <w:rPr>
          <w:i/>
          <w:iCs/>
        </w:rPr>
      </w:pPr>
      <w:r w:rsidRPr="00731E3E">
        <w:rPr>
          <w:b/>
          <w:bCs/>
        </w:rPr>
        <w:t>Performance Guarantee N</w:t>
      </w:r>
      <w:r w:rsidR="00E32525">
        <w:rPr>
          <w:b/>
          <w:bCs/>
        </w:rPr>
        <w:t>o</w:t>
      </w:r>
      <w:r w:rsidRPr="00731E3E">
        <w:rPr>
          <w:b/>
          <w:bCs/>
        </w:rPr>
        <w:t xml:space="preserve">.: </w:t>
      </w:r>
      <w:r w:rsidR="00C034F1">
        <w:rPr>
          <w:spacing w:val="-3"/>
          <w:highlight w:val="cyan"/>
          <w:lang w:val="es-ES"/>
        </w:rPr>
        <w:fldChar w:fldCharType="begin">
          <w:ffData>
            <w:name w:val=""/>
            <w:enabled/>
            <w:calcOnExit w:val="0"/>
            <w:textInput>
              <w:default w:val="[Insert Performance Guarantee number]"/>
            </w:textInput>
          </w:ffData>
        </w:fldChar>
      </w:r>
      <w:r w:rsidR="00C034F1" w:rsidRPr="00AF2D6B">
        <w:rPr>
          <w:spacing w:val="-3"/>
          <w:highlight w:val="cyan"/>
        </w:rPr>
        <w:instrText xml:space="preserve"> FORMTEXT </w:instrText>
      </w:r>
      <w:r w:rsidR="00C034F1">
        <w:rPr>
          <w:spacing w:val="-3"/>
          <w:highlight w:val="cyan"/>
          <w:lang w:val="es-ES"/>
        </w:rPr>
      </w:r>
      <w:r w:rsidR="00C034F1">
        <w:rPr>
          <w:spacing w:val="-3"/>
          <w:highlight w:val="cyan"/>
          <w:lang w:val="es-ES"/>
        </w:rPr>
        <w:fldChar w:fldCharType="separate"/>
      </w:r>
      <w:r w:rsidR="00C034F1" w:rsidRPr="00AF2D6B">
        <w:rPr>
          <w:noProof/>
          <w:spacing w:val="-3"/>
          <w:highlight w:val="cyan"/>
        </w:rPr>
        <w:t>[Insert Performance Guarantee number]</w:t>
      </w:r>
      <w:r w:rsidR="00C034F1">
        <w:rPr>
          <w:spacing w:val="-3"/>
          <w:highlight w:val="cyan"/>
          <w:lang w:val="es-ES"/>
        </w:rPr>
        <w:fldChar w:fldCharType="end"/>
      </w:r>
    </w:p>
    <w:p w14:paraId="2EB5038E" w14:textId="77777777" w:rsidR="00CD24A4" w:rsidRDefault="00CD24A4" w:rsidP="006607EE"/>
    <w:p w14:paraId="782ABD8E" w14:textId="248B06A7" w:rsidR="0071256C" w:rsidRPr="00731E3E" w:rsidRDefault="0071256C" w:rsidP="006607EE">
      <w:pPr>
        <w:jc w:val="both"/>
      </w:pPr>
      <w:r w:rsidRPr="00731E3E">
        <w:t xml:space="preserve">We have been informed that </w:t>
      </w:r>
      <w:r w:rsidRPr="00C034F1">
        <w:rPr>
          <w:iCs/>
          <w:highlight w:val="cyan"/>
        </w:rPr>
        <w:t>[insert complete name of supplier]</w:t>
      </w:r>
      <w:r w:rsidRPr="00731E3E">
        <w:t xml:space="preserve"> (hereinafter called "the supplier") has entered into Contract No</w:t>
      </w:r>
      <w:r w:rsidRPr="00731E3E">
        <w:rPr>
          <w:iCs/>
        </w:rPr>
        <w:t xml:space="preserve">. </w:t>
      </w:r>
      <w:r w:rsidR="00C034F1">
        <w:rPr>
          <w:spacing w:val="-3"/>
          <w:highlight w:val="cyan"/>
          <w:lang w:val="es-ES"/>
        </w:rPr>
        <w:fldChar w:fldCharType="begin">
          <w:ffData>
            <w:name w:val=""/>
            <w:enabled/>
            <w:calcOnExit w:val="0"/>
            <w:textInput>
              <w:default w:val="[Insert number]"/>
            </w:textInput>
          </w:ffData>
        </w:fldChar>
      </w:r>
      <w:r w:rsidR="00C034F1" w:rsidRPr="00AF2D6B">
        <w:rPr>
          <w:spacing w:val="-3"/>
          <w:highlight w:val="cyan"/>
        </w:rPr>
        <w:instrText xml:space="preserve"> FORMTEXT </w:instrText>
      </w:r>
      <w:r w:rsidR="00C034F1">
        <w:rPr>
          <w:spacing w:val="-3"/>
          <w:highlight w:val="cyan"/>
          <w:lang w:val="es-ES"/>
        </w:rPr>
      </w:r>
      <w:r w:rsidR="00C034F1">
        <w:rPr>
          <w:spacing w:val="-3"/>
          <w:highlight w:val="cyan"/>
          <w:lang w:val="es-ES"/>
        </w:rPr>
        <w:fldChar w:fldCharType="separate"/>
      </w:r>
      <w:r w:rsidR="00C034F1" w:rsidRPr="00AF2D6B">
        <w:rPr>
          <w:noProof/>
          <w:spacing w:val="-3"/>
          <w:highlight w:val="cyan"/>
        </w:rPr>
        <w:t>[Insert number]</w:t>
      </w:r>
      <w:r w:rsidR="00C034F1">
        <w:rPr>
          <w:spacing w:val="-3"/>
          <w:highlight w:val="cyan"/>
          <w:lang w:val="es-ES"/>
        </w:rPr>
        <w:fldChar w:fldCharType="end"/>
      </w:r>
      <w:r w:rsidRPr="00731E3E">
        <w:t xml:space="preserve"> dated </w:t>
      </w:r>
      <w:r w:rsidR="00C034F1">
        <w:rPr>
          <w:spacing w:val="-3"/>
          <w:highlight w:val="cyan"/>
          <w:lang w:val="es-ES"/>
        </w:rPr>
        <w:fldChar w:fldCharType="begin">
          <w:ffData>
            <w:name w:val=""/>
            <w:enabled/>
            <w:calcOnExit w:val="0"/>
            <w:textInput>
              <w:default w:val="[Insert day and month]"/>
            </w:textInput>
          </w:ffData>
        </w:fldChar>
      </w:r>
      <w:r w:rsidR="00C034F1" w:rsidRPr="00AF2D6B">
        <w:rPr>
          <w:spacing w:val="-3"/>
          <w:highlight w:val="cyan"/>
        </w:rPr>
        <w:instrText xml:space="preserve"> FORMTEXT </w:instrText>
      </w:r>
      <w:r w:rsidR="00C034F1">
        <w:rPr>
          <w:spacing w:val="-3"/>
          <w:highlight w:val="cyan"/>
          <w:lang w:val="es-ES"/>
        </w:rPr>
      </w:r>
      <w:r w:rsidR="00C034F1">
        <w:rPr>
          <w:spacing w:val="-3"/>
          <w:highlight w:val="cyan"/>
          <w:lang w:val="es-ES"/>
        </w:rPr>
        <w:fldChar w:fldCharType="separate"/>
      </w:r>
      <w:r w:rsidR="00C034F1" w:rsidRPr="00AF2D6B">
        <w:rPr>
          <w:noProof/>
          <w:spacing w:val="-3"/>
          <w:highlight w:val="cyan"/>
        </w:rPr>
        <w:t>[Insert day and month]</w:t>
      </w:r>
      <w:r w:rsidR="00C034F1">
        <w:rPr>
          <w:spacing w:val="-3"/>
          <w:highlight w:val="cyan"/>
          <w:lang w:val="es-ES"/>
        </w:rPr>
        <w:fldChar w:fldCharType="end"/>
      </w:r>
      <w:r w:rsidRPr="00731E3E">
        <w:rPr>
          <w:iCs/>
        </w:rPr>
        <w:t xml:space="preserve">, </w:t>
      </w:r>
      <w:r w:rsidR="00C034F1">
        <w:rPr>
          <w:spacing w:val="-3"/>
          <w:highlight w:val="cyan"/>
          <w:lang w:val="es-ES"/>
        </w:rPr>
        <w:fldChar w:fldCharType="begin">
          <w:ffData>
            <w:name w:val=""/>
            <w:enabled/>
            <w:calcOnExit w:val="0"/>
            <w:textInput>
              <w:default w:val="[Insert year]"/>
            </w:textInput>
          </w:ffData>
        </w:fldChar>
      </w:r>
      <w:r w:rsidR="00C034F1" w:rsidRPr="00AF2D6B">
        <w:rPr>
          <w:spacing w:val="-3"/>
          <w:highlight w:val="cyan"/>
        </w:rPr>
        <w:instrText xml:space="preserve"> FORMTEXT </w:instrText>
      </w:r>
      <w:r w:rsidR="00C034F1">
        <w:rPr>
          <w:spacing w:val="-3"/>
          <w:highlight w:val="cyan"/>
          <w:lang w:val="es-ES"/>
        </w:rPr>
      </w:r>
      <w:r w:rsidR="00C034F1">
        <w:rPr>
          <w:spacing w:val="-3"/>
          <w:highlight w:val="cyan"/>
          <w:lang w:val="es-ES"/>
        </w:rPr>
        <w:fldChar w:fldCharType="separate"/>
      </w:r>
      <w:r w:rsidR="00C034F1" w:rsidRPr="00AF2D6B">
        <w:rPr>
          <w:noProof/>
          <w:spacing w:val="-3"/>
          <w:highlight w:val="cyan"/>
        </w:rPr>
        <w:t>[Insert year]</w:t>
      </w:r>
      <w:r w:rsidR="00C034F1">
        <w:rPr>
          <w:spacing w:val="-3"/>
          <w:highlight w:val="cyan"/>
          <w:lang w:val="es-ES"/>
        </w:rPr>
        <w:fldChar w:fldCharType="end"/>
      </w:r>
      <w:r w:rsidRPr="00731E3E">
        <w:rPr>
          <w:iCs/>
        </w:rPr>
        <w:t xml:space="preserve"> </w:t>
      </w:r>
      <w:r w:rsidRPr="00731E3E">
        <w:t xml:space="preserve">with you, for the supply of </w:t>
      </w:r>
      <w:r w:rsidRPr="00731E3E">
        <w:rPr>
          <w:iCs/>
        </w:rPr>
        <w:t>[</w:t>
      </w:r>
      <w:r w:rsidRPr="005B445C">
        <w:rPr>
          <w:iCs/>
          <w:highlight w:val="cyan"/>
        </w:rPr>
        <w:t>description of goods and related services</w:t>
      </w:r>
      <w:r w:rsidRPr="00731E3E">
        <w:rPr>
          <w:iCs/>
        </w:rPr>
        <w:t>]</w:t>
      </w:r>
      <w:r w:rsidRPr="00731E3E">
        <w:t xml:space="preserve"> (hereinafter called "the contract"). Furthermore, we understand that, according to the conditions of the contract, a Performance Guarantee is required.</w:t>
      </w:r>
    </w:p>
    <w:p w14:paraId="508EE270" w14:textId="77777777" w:rsidR="006607EE" w:rsidRDefault="006607EE" w:rsidP="006607EE">
      <w:pPr>
        <w:jc w:val="both"/>
      </w:pPr>
    </w:p>
    <w:p w14:paraId="1AB6D7C4" w14:textId="24684E41" w:rsidR="0071256C" w:rsidRPr="00731E3E" w:rsidRDefault="0071256C" w:rsidP="006607EE">
      <w:pPr>
        <w:jc w:val="both"/>
      </w:pPr>
      <w:r w:rsidRPr="00731E3E">
        <w:t xml:space="preserve">At the request of the supplier, we hereby irrevocably undertake to pay you any sum(s) not exceeding </w:t>
      </w:r>
      <w:r w:rsidRPr="00C034F1">
        <w:rPr>
          <w:iCs/>
          <w:highlight w:val="cyan"/>
        </w:rPr>
        <w:t>[insert amount(s</w:t>
      </w:r>
      <w:r w:rsidRPr="00C034F1">
        <w:rPr>
          <w:rStyle w:val="FootnoteReference"/>
          <w:iCs/>
          <w:highlight w:val="cyan"/>
        </w:rPr>
        <w:footnoteReference w:id="1"/>
      </w:r>
      <w:r w:rsidRPr="00C034F1">
        <w:rPr>
          <w:iCs/>
          <w:highlight w:val="cyan"/>
        </w:rPr>
        <w:t>) in figures and words]</w:t>
      </w:r>
      <w:r w:rsidRPr="00731E3E">
        <w:rPr>
          <w:iCs/>
        </w:rPr>
        <w:t xml:space="preserve">, </w:t>
      </w:r>
      <w:r w:rsidRPr="00731E3E">
        <w:t>upon receipt by us of your first demand in writing declaring the supplier to be in default under the contract, without cavil or argument, or your needing to prove or to show grounds or reasons for your demand or the sum specified therein.</w:t>
      </w:r>
    </w:p>
    <w:p w14:paraId="47C7C4D7" w14:textId="77777777" w:rsidR="006607EE" w:rsidRDefault="006607EE" w:rsidP="006607EE">
      <w:pPr>
        <w:jc w:val="both"/>
      </w:pPr>
    </w:p>
    <w:p w14:paraId="73803252" w14:textId="109BE5B3" w:rsidR="0071256C" w:rsidRPr="00731E3E" w:rsidRDefault="0071256C" w:rsidP="006607EE">
      <w:pPr>
        <w:jc w:val="both"/>
      </w:pPr>
      <w:r w:rsidRPr="00731E3E">
        <w:t xml:space="preserve">This guarantee shall expire no later than the </w:t>
      </w:r>
      <w:r w:rsidRPr="00731E3E">
        <w:rPr>
          <w:iCs/>
        </w:rPr>
        <w:t>[</w:t>
      </w:r>
      <w:r w:rsidRPr="005B445C">
        <w:rPr>
          <w:iCs/>
          <w:highlight w:val="cyan"/>
        </w:rPr>
        <w:t>insert number</w:t>
      </w:r>
      <w:r w:rsidRPr="00731E3E">
        <w:rPr>
          <w:iCs/>
        </w:rPr>
        <w:t>]</w:t>
      </w:r>
      <w:r w:rsidRPr="00731E3E">
        <w:t xml:space="preserve"> day of </w:t>
      </w:r>
      <w:r w:rsidRPr="00731E3E">
        <w:rPr>
          <w:iCs/>
        </w:rPr>
        <w:t>[</w:t>
      </w:r>
      <w:r w:rsidRPr="005B445C">
        <w:rPr>
          <w:iCs/>
          <w:highlight w:val="cyan"/>
        </w:rPr>
        <w:t>insert month</w:t>
      </w:r>
      <w:r w:rsidRPr="00731E3E">
        <w:rPr>
          <w:iCs/>
        </w:rPr>
        <w:t>]</w:t>
      </w:r>
      <w:r w:rsidRPr="00731E3E">
        <w:t xml:space="preserve"> </w:t>
      </w:r>
      <w:r w:rsidRPr="00731E3E">
        <w:rPr>
          <w:iCs/>
        </w:rPr>
        <w:t>[</w:t>
      </w:r>
      <w:r w:rsidRPr="005B445C">
        <w:rPr>
          <w:iCs/>
          <w:highlight w:val="cyan"/>
        </w:rPr>
        <w:t>insert year</w:t>
      </w:r>
      <w:r w:rsidRPr="00731E3E">
        <w:rPr>
          <w:iCs/>
        </w:rPr>
        <w:t>]</w:t>
      </w:r>
      <w:r w:rsidRPr="00731E3E">
        <w:t>,</w:t>
      </w:r>
      <w:r w:rsidRPr="00731E3E">
        <w:rPr>
          <w:rStyle w:val="FootnoteReference"/>
          <w:iCs/>
        </w:rPr>
        <w:footnoteReference w:id="2"/>
      </w:r>
      <w:r w:rsidRPr="00731E3E">
        <w:t xml:space="preserve"> and any demand for payment under it must be received by us at this office on or before that date.</w:t>
      </w:r>
    </w:p>
    <w:p w14:paraId="463BFFC8" w14:textId="77777777" w:rsidR="006607EE" w:rsidRDefault="006607EE" w:rsidP="006607EE"/>
    <w:p w14:paraId="427900D8" w14:textId="1FCE3E62" w:rsidR="00C034F1" w:rsidRDefault="00C034F1" w:rsidP="006607EE">
      <w:r w:rsidRPr="002C1D3C">
        <w:t>This guarantee is subject to the Uniform Rules for Demand Guarantees (2010 Revision), International Chamber of Commerce Publication No. 758, except that the supporting statement under article 15(a) is excluded.</w:t>
      </w:r>
    </w:p>
    <w:p w14:paraId="587B1FC7" w14:textId="3219288B" w:rsidR="006607EE" w:rsidRDefault="006607EE" w:rsidP="006607EE"/>
    <w:p w14:paraId="0A353896" w14:textId="77777777" w:rsidR="006607EE" w:rsidRPr="00731E3E" w:rsidRDefault="006607EE" w:rsidP="006607EE"/>
    <w:p w14:paraId="571185B6" w14:textId="2408F3C4" w:rsidR="0071256C" w:rsidRPr="00731E3E" w:rsidRDefault="00E32525" w:rsidP="006607EE">
      <w:pPr>
        <w:rPr>
          <w:iCs/>
        </w:rPr>
      </w:pPr>
      <w:r>
        <w:rPr>
          <w:iCs/>
        </w:rPr>
        <w:t>_________________________________________________</w:t>
      </w:r>
    </w:p>
    <w:bookmarkEnd w:id="1"/>
    <w:bookmarkEnd w:id="2"/>
    <w:p w14:paraId="56437C92" w14:textId="290FCAA0" w:rsidR="0071256C" w:rsidRPr="00731E3E" w:rsidRDefault="00872FB6" w:rsidP="006607EE">
      <w:pPr>
        <w:rPr>
          <w:spacing w:val="-3"/>
          <w:highlight w:val="lightGray"/>
        </w:rPr>
      </w:pPr>
      <w:r>
        <w:rPr>
          <w:spacing w:val="-3"/>
          <w:highlight w:val="cyan"/>
          <w:lang w:val="es-ES"/>
        </w:rPr>
        <w:fldChar w:fldCharType="begin">
          <w:ffData>
            <w:name w:val=""/>
            <w:enabled/>
            <w:calcOnExit w:val="0"/>
            <w:textInput>
              <w:default w:val="[Signatures of authorized representatives of the bank and the supplier]"/>
            </w:textInput>
          </w:ffData>
        </w:fldChar>
      </w:r>
      <w:r w:rsidRPr="00AF2D6B">
        <w:rPr>
          <w:spacing w:val="-3"/>
          <w:highlight w:val="cyan"/>
        </w:rPr>
        <w:instrText xml:space="preserve"> FORMTEXT </w:instrText>
      </w:r>
      <w:r>
        <w:rPr>
          <w:spacing w:val="-3"/>
          <w:highlight w:val="cyan"/>
          <w:lang w:val="es-ES"/>
        </w:rPr>
      </w:r>
      <w:r>
        <w:rPr>
          <w:spacing w:val="-3"/>
          <w:highlight w:val="cyan"/>
          <w:lang w:val="es-ES"/>
        </w:rPr>
        <w:fldChar w:fldCharType="separate"/>
      </w:r>
      <w:r w:rsidRPr="00AF2D6B">
        <w:rPr>
          <w:noProof/>
          <w:spacing w:val="-3"/>
          <w:highlight w:val="cyan"/>
        </w:rPr>
        <w:t>[Signatures of authorized representatives of the bank and the supplier]</w:t>
      </w:r>
      <w:r>
        <w:rPr>
          <w:spacing w:val="-3"/>
          <w:highlight w:val="cyan"/>
          <w:lang w:val="es-ES"/>
        </w:rPr>
        <w:fldChar w:fldCharType="end"/>
      </w:r>
    </w:p>
    <w:p w14:paraId="760EC4A1" w14:textId="77777777" w:rsidR="0071256C" w:rsidRPr="00731E3E" w:rsidRDefault="0071256C" w:rsidP="006607EE">
      <w:pPr>
        <w:rPr>
          <w:spacing w:val="-3"/>
          <w:highlight w:val="lightGray"/>
        </w:rPr>
      </w:pPr>
      <w:r w:rsidRPr="00731E3E">
        <w:rPr>
          <w:spacing w:val="-3"/>
          <w:highlight w:val="lightGray"/>
        </w:rPr>
        <w:br w:type="page"/>
      </w:r>
    </w:p>
    <w:p w14:paraId="2F9A3B4B" w14:textId="77777777" w:rsidR="0071256C" w:rsidRPr="00C9117B" w:rsidRDefault="0071256C" w:rsidP="0071256C">
      <w:pPr>
        <w:rPr>
          <w:b/>
          <w:bCs/>
          <w:iCs/>
          <w:spacing w:val="-3"/>
        </w:rPr>
      </w:pPr>
      <w:r w:rsidRPr="00DD3538">
        <w:rPr>
          <w:b/>
          <w:bCs/>
          <w:iCs/>
          <w:color w:val="FF0000"/>
          <w:spacing w:val="-3"/>
          <w:highlight w:val="lightGray"/>
        </w:rPr>
        <w:lastRenderedPageBreak/>
        <w:t>[REMOVE if not required]</w:t>
      </w:r>
    </w:p>
    <w:p w14:paraId="4AE167D0" w14:textId="5DB4D2FC" w:rsidR="0071256C" w:rsidRPr="00731E3E" w:rsidRDefault="0071256C" w:rsidP="0071256C">
      <w:pPr>
        <w:pStyle w:val="Headline"/>
      </w:pPr>
      <w:r w:rsidRPr="004F2F95">
        <w:rPr>
          <w:color w:val="0092D1"/>
        </w:rPr>
        <w:t xml:space="preserve">IV-5: Advance Payment Guarantee Form </w:t>
      </w:r>
      <w:r w:rsidRPr="00081F56">
        <w:rPr>
          <w:b w:val="0"/>
          <w:color w:val="auto"/>
          <w:sz w:val="20"/>
          <w:szCs w:val="20"/>
        </w:rPr>
        <w:t>(BANK GUARANTEE)</w:t>
      </w:r>
    </w:p>
    <w:p w14:paraId="44587FE9" w14:textId="77777777" w:rsidR="0071256C" w:rsidRPr="00BA55F1" w:rsidRDefault="0071256C" w:rsidP="003B5C94">
      <w:pPr>
        <w:pStyle w:val="SectionIXHeader"/>
        <w:spacing w:line="276" w:lineRule="auto"/>
        <w:jc w:val="left"/>
        <w:rPr>
          <w:rFonts w:ascii="Arial" w:hAnsi="Arial" w:cs="Arial"/>
          <w:b w:val="0"/>
          <w:sz w:val="20"/>
          <w:szCs w:val="20"/>
        </w:rPr>
      </w:pPr>
    </w:p>
    <w:p w14:paraId="122FF653" w14:textId="77777777" w:rsidR="0071256C" w:rsidRPr="00731E3E" w:rsidRDefault="0071256C" w:rsidP="003B5C94">
      <w:pPr>
        <w:spacing w:line="276" w:lineRule="auto"/>
        <w:jc w:val="both"/>
        <w:rPr>
          <w:iCs/>
        </w:rPr>
      </w:pPr>
      <w:r w:rsidRPr="00731E3E">
        <w:rPr>
          <w:iCs/>
        </w:rPr>
        <w:t xml:space="preserve">Note to bidders: </w:t>
      </w:r>
      <w:r>
        <w:rPr>
          <w:iCs/>
        </w:rPr>
        <w:t>This form</w:t>
      </w:r>
      <w:r w:rsidRPr="00421EEE">
        <w:rPr>
          <w:iCs/>
        </w:rPr>
        <w:t>, when required, shall only be completed by the successful Bidder after contract award.</w:t>
      </w:r>
      <w:r>
        <w:rPr>
          <w:iCs/>
        </w:rPr>
        <w:t xml:space="preserve"> </w:t>
      </w:r>
      <w:r w:rsidRPr="00731E3E">
        <w:rPr>
          <w:iCs/>
        </w:rPr>
        <w:t xml:space="preserve">The bank, as requested by the successful Bidder, shall fill in this form in accordance with the instructions indicated. </w:t>
      </w:r>
    </w:p>
    <w:p w14:paraId="5509781C" w14:textId="77777777" w:rsidR="0071256C" w:rsidRPr="00731E3E" w:rsidRDefault="0071256C" w:rsidP="003B5C94">
      <w:pPr>
        <w:spacing w:line="276" w:lineRule="auto"/>
        <w:jc w:val="right"/>
        <w:rPr>
          <w:iCs/>
        </w:rPr>
      </w:pPr>
    </w:p>
    <w:p w14:paraId="3DFAEE5D" w14:textId="77777777" w:rsidR="00CE1000" w:rsidRPr="00731E3E" w:rsidRDefault="00CE1000" w:rsidP="003B5C94">
      <w:pPr>
        <w:spacing w:line="360" w:lineRule="auto"/>
        <w:jc w:val="right"/>
      </w:pPr>
      <w:r w:rsidRPr="005E5BDE">
        <w:rPr>
          <w:b/>
        </w:rPr>
        <w:t>Date</w:t>
      </w:r>
      <w:r w:rsidRPr="00731E3E">
        <w:t xml:space="preserve">: </w:t>
      </w:r>
      <w:r>
        <w:rPr>
          <w:spacing w:val="-3"/>
          <w:highlight w:val="cyan"/>
          <w:lang w:val="es-ES"/>
        </w:rPr>
        <w:fldChar w:fldCharType="begin">
          <w:ffData>
            <w:name w:val=""/>
            <w:enabled/>
            <w:calcOnExit w:val="0"/>
            <w:textInput>
              <w:default w:val="[Insert date (as day, month, and year) of submission]"/>
            </w:textInput>
          </w:ffData>
        </w:fldChar>
      </w:r>
      <w:r w:rsidRPr="00AF2D6B">
        <w:rPr>
          <w:spacing w:val="-3"/>
          <w:highlight w:val="cyan"/>
        </w:rPr>
        <w:instrText xml:space="preserve"> FORMTEXT </w:instrText>
      </w:r>
      <w:r>
        <w:rPr>
          <w:spacing w:val="-3"/>
          <w:highlight w:val="cyan"/>
          <w:lang w:val="es-ES"/>
        </w:rPr>
      </w:r>
      <w:r>
        <w:rPr>
          <w:spacing w:val="-3"/>
          <w:highlight w:val="cyan"/>
          <w:lang w:val="es-ES"/>
        </w:rPr>
        <w:fldChar w:fldCharType="separate"/>
      </w:r>
      <w:r w:rsidRPr="00AF2D6B">
        <w:rPr>
          <w:noProof/>
          <w:spacing w:val="-3"/>
          <w:highlight w:val="cyan"/>
        </w:rPr>
        <w:t>[Insert date (as day, month, and year) of submission]</w:t>
      </w:r>
      <w:r>
        <w:rPr>
          <w:spacing w:val="-3"/>
          <w:highlight w:val="cyan"/>
          <w:lang w:val="es-ES"/>
        </w:rPr>
        <w:fldChar w:fldCharType="end"/>
      </w:r>
    </w:p>
    <w:p w14:paraId="5E9728AF" w14:textId="77777777" w:rsidR="00CE1000" w:rsidRPr="00731E3E" w:rsidRDefault="00CE1000" w:rsidP="003B5C94">
      <w:pPr>
        <w:spacing w:line="360" w:lineRule="auto"/>
        <w:jc w:val="right"/>
      </w:pPr>
      <w:r w:rsidRPr="005E5BDE">
        <w:rPr>
          <w:b/>
        </w:rPr>
        <w:t>ITB No. and title</w:t>
      </w:r>
      <w:r w:rsidRPr="00731E3E">
        <w:rPr>
          <w:i/>
          <w:iCs/>
        </w:rPr>
        <w:t xml:space="preserve">: </w:t>
      </w:r>
      <w:r>
        <w:rPr>
          <w:spacing w:val="-3"/>
          <w:highlight w:val="cyan"/>
          <w:lang w:val="es-ES"/>
        </w:rPr>
        <w:fldChar w:fldCharType="begin">
          <w:ffData>
            <w:name w:val=""/>
            <w:enabled/>
            <w:calcOnExit w:val="0"/>
            <w:textInput>
              <w:default w:val="[xx-xxx and title of the ITB]"/>
            </w:textInput>
          </w:ffData>
        </w:fldChar>
      </w:r>
      <w:r w:rsidRPr="00AF2D6B">
        <w:rPr>
          <w:spacing w:val="-3"/>
          <w:highlight w:val="cyan"/>
        </w:rPr>
        <w:instrText xml:space="preserve"> FORMTEXT </w:instrText>
      </w:r>
      <w:r>
        <w:rPr>
          <w:spacing w:val="-3"/>
          <w:highlight w:val="cyan"/>
          <w:lang w:val="es-ES"/>
        </w:rPr>
      </w:r>
      <w:r>
        <w:rPr>
          <w:spacing w:val="-3"/>
          <w:highlight w:val="cyan"/>
          <w:lang w:val="es-ES"/>
        </w:rPr>
        <w:fldChar w:fldCharType="separate"/>
      </w:r>
      <w:r w:rsidRPr="00AF2D6B">
        <w:rPr>
          <w:noProof/>
          <w:spacing w:val="-3"/>
          <w:highlight w:val="cyan"/>
        </w:rPr>
        <w:t>[xx-xxx and title of the ITB]</w:t>
      </w:r>
      <w:r>
        <w:rPr>
          <w:spacing w:val="-3"/>
          <w:highlight w:val="cyan"/>
          <w:lang w:val="es-ES"/>
        </w:rPr>
        <w:fldChar w:fldCharType="end"/>
      </w:r>
    </w:p>
    <w:p w14:paraId="6800A35B" w14:textId="77777777" w:rsidR="00CE1000" w:rsidRPr="00731E3E" w:rsidRDefault="00CE1000" w:rsidP="003B5C94">
      <w:pPr>
        <w:spacing w:line="360" w:lineRule="auto"/>
        <w:rPr>
          <w:i/>
          <w:iCs/>
        </w:rPr>
      </w:pPr>
      <w:r>
        <w:rPr>
          <w:spacing w:val="-3"/>
          <w:highlight w:val="cyan"/>
          <w:lang w:val="es-ES"/>
        </w:rPr>
        <w:fldChar w:fldCharType="begin">
          <w:ffData>
            <w:name w:val=""/>
            <w:enabled/>
            <w:calcOnExit w:val="0"/>
            <w:textInput>
              <w:default w:val="[Bank’s letterhead]"/>
            </w:textInput>
          </w:ffData>
        </w:fldChar>
      </w:r>
      <w:r w:rsidRPr="00AF2D6B">
        <w:rPr>
          <w:spacing w:val="-3"/>
          <w:highlight w:val="cyan"/>
        </w:rPr>
        <w:instrText xml:space="preserve"> FORMTEXT </w:instrText>
      </w:r>
      <w:r>
        <w:rPr>
          <w:spacing w:val="-3"/>
          <w:highlight w:val="cyan"/>
          <w:lang w:val="es-ES"/>
        </w:rPr>
      </w:r>
      <w:r>
        <w:rPr>
          <w:spacing w:val="-3"/>
          <w:highlight w:val="cyan"/>
          <w:lang w:val="es-ES"/>
        </w:rPr>
        <w:fldChar w:fldCharType="separate"/>
      </w:r>
      <w:r w:rsidRPr="00AF2D6B">
        <w:rPr>
          <w:noProof/>
          <w:spacing w:val="-3"/>
          <w:highlight w:val="cyan"/>
        </w:rPr>
        <w:t>[Bank’s letterhead]</w:t>
      </w:r>
      <w:r>
        <w:rPr>
          <w:spacing w:val="-3"/>
          <w:highlight w:val="cyan"/>
          <w:lang w:val="es-ES"/>
        </w:rPr>
        <w:fldChar w:fldCharType="end"/>
      </w:r>
    </w:p>
    <w:p w14:paraId="7B87B578" w14:textId="77777777" w:rsidR="00CE1000" w:rsidRPr="00731E3E" w:rsidRDefault="00CE1000" w:rsidP="003B5C94">
      <w:pPr>
        <w:spacing w:line="360" w:lineRule="auto"/>
        <w:rPr>
          <w:i/>
          <w:iCs/>
        </w:rPr>
      </w:pPr>
      <w:r w:rsidRPr="00731E3E">
        <w:rPr>
          <w:b/>
          <w:bCs/>
        </w:rPr>
        <w:t>Beneficiary:</w:t>
      </w:r>
      <w:r w:rsidRPr="00731E3E">
        <w:rPr>
          <w:i/>
          <w:iCs/>
        </w:rPr>
        <w:t xml:space="preserve"> </w:t>
      </w:r>
      <w:r>
        <w:rPr>
          <w:spacing w:val="-3"/>
          <w:highlight w:val="cyan"/>
          <w:lang w:val="es-ES"/>
        </w:rPr>
        <w:fldChar w:fldCharType="begin">
          <w:ffData>
            <w:name w:val=""/>
            <w:enabled/>
            <w:calcOnExit w:val="0"/>
            <w:textInput>
              <w:default w:val="[Insert legal name and address of UNOPS]"/>
            </w:textInput>
          </w:ffData>
        </w:fldChar>
      </w:r>
      <w:r w:rsidRPr="00AF2D6B">
        <w:rPr>
          <w:spacing w:val="-3"/>
          <w:highlight w:val="cyan"/>
        </w:rPr>
        <w:instrText xml:space="preserve"> FORMTEXT </w:instrText>
      </w:r>
      <w:r>
        <w:rPr>
          <w:spacing w:val="-3"/>
          <w:highlight w:val="cyan"/>
          <w:lang w:val="es-ES"/>
        </w:rPr>
      </w:r>
      <w:r>
        <w:rPr>
          <w:spacing w:val="-3"/>
          <w:highlight w:val="cyan"/>
          <w:lang w:val="es-ES"/>
        </w:rPr>
        <w:fldChar w:fldCharType="separate"/>
      </w:r>
      <w:r w:rsidRPr="00AF2D6B">
        <w:rPr>
          <w:noProof/>
          <w:spacing w:val="-3"/>
          <w:highlight w:val="cyan"/>
        </w:rPr>
        <w:t>[Insert legal name and address of UNOPS]</w:t>
      </w:r>
      <w:r>
        <w:rPr>
          <w:spacing w:val="-3"/>
          <w:highlight w:val="cyan"/>
          <w:lang w:val="es-ES"/>
        </w:rPr>
        <w:fldChar w:fldCharType="end"/>
      </w:r>
    </w:p>
    <w:p w14:paraId="2049AD83" w14:textId="77777777" w:rsidR="00CE1000" w:rsidRPr="00731E3E" w:rsidRDefault="00CE1000" w:rsidP="003B5C94">
      <w:pPr>
        <w:spacing w:line="360" w:lineRule="auto"/>
      </w:pPr>
      <w:r w:rsidRPr="00731E3E">
        <w:rPr>
          <w:b/>
          <w:bCs/>
        </w:rPr>
        <w:t>Advance payment guarantee no.:</w:t>
      </w:r>
      <w:r w:rsidRPr="00731E3E">
        <w:t xml:space="preserve"> </w:t>
      </w:r>
      <w:r>
        <w:rPr>
          <w:spacing w:val="-3"/>
          <w:highlight w:val="cyan"/>
          <w:lang w:val="es-ES"/>
        </w:rPr>
        <w:fldChar w:fldCharType="begin">
          <w:ffData>
            <w:name w:val=""/>
            <w:enabled/>
            <w:calcOnExit w:val="0"/>
            <w:textInput>
              <w:default w:val="[Insert Performance Guarantee number]"/>
            </w:textInput>
          </w:ffData>
        </w:fldChar>
      </w:r>
      <w:r w:rsidRPr="00AF2D6B">
        <w:rPr>
          <w:spacing w:val="-3"/>
          <w:highlight w:val="cyan"/>
        </w:rPr>
        <w:instrText xml:space="preserve"> FORMTEXT </w:instrText>
      </w:r>
      <w:r>
        <w:rPr>
          <w:spacing w:val="-3"/>
          <w:highlight w:val="cyan"/>
          <w:lang w:val="es-ES"/>
        </w:rPr>
      </w:r>
      <w:r>
        <w:rPr>
          <w:spacing w:val="-3"/>
          <w:highlight w:val="cyan"/>
          <w:lang w:val="es-ES"/>
        </w:rPr>
        <w:fldChar w:fldCharType="separate"/>
      </w:r>
      <w:r w:rsidRPr="00AF2D6B">
        <w:rPr>
          <w:noProof/>
          <w:spacing w:val="-3"/>
          <w:highlight w:val="cyan"/>
        </w:rPr>
        <w:t>[Insert Performance Guarantee number]</w:t>
      </w:r>
      <w:r>
        <w:rPr>
          <w:spacing w:val="-3"/>
          <w:highlight w:val="cyan"/>
          <w:lang w:val="es-ES"/>
        </w:rPr>
        <w:fldChar w:fldCharType="end"/>
      </w:r>
    </w:p>
    <w:p w14:paraId="746A066D" w14:textId="77777777" w:rsidR="003B5C94" w:rsidRDefault="003B5C94" w:rsidP="003B5C94">
      <w:pPr>
        <w:spacing w:line="276" w:lineRule="auto"/>
        <w:jc w:val="both"/>
      </w:pPr>
    </w:p>
    <w:p w14:paraId="486D2D5A" w14:textId="44546315" w:rsidR="0071256C" w:rsidRPr="00731E3E" w:rsidRDefault="0071256C" w:rsidP="003B5C94">
      <w:pPr>
        <w:spacing w:line="276" w:lineRule="auto"/>
        <w:jc w:val="both"/>
      </w:pPr>
      <w:r w:rsidRPr="00731E3E">
        <w:t xml:space="preserve">We, </w:t>
      </w:r>
      <w:r w:rsidRPr="005B445C">
        <w:rPr>
          <w:iCs/>
          <w:highlight w:val="cyan"/>
        </w:rPr>
        <w:t>[insert legal name and address of bank</w:t>
      </w:r>
      <w:r w:rsidRPr="00731E3E">
        <w:rPr>
          <w:iCs/>
        </w:rPr>
        <w:t>],</w:t>
      </w:r>
      <w:r w:rsidRPr="00731E3E">
        <w:t xml:space="preserve"> have been informed that </w:t>
      </w:r>
      <w:r w:rsidRPr="005B445C">
        <w:rPr>
          <w:bCs/>
          <w:iCs/>
          <w:highlight w:val="cyan"/>
        </w:rPr>
        <w:t>[insert complete name and address of supplier]</w:t>
      </w:r>
      <w:r w:rsidRPr="00731E3E">
        <w:t xml:space="preserve"> (hereinafter called "the supplier") has entered into Contract No. </w:t>
      </w:r>
      <w:r w:rsidR="003C6FF8">
        <w:t>[</w:t>
      </w:r>
      <w:r w:rsidR="003C6FF8">
        <w:rPr>
          <w:spacing w:val="-3"/>
          <w:highlight w:val="cyan"/>
          <w:lang w:val="es-ES"/>
        </w:rPr>
        <w:fldChar w:fldCharType="begin">
          <w:ffData>
            <w:name w:val=""/>
            <w:enabled/>
            <w:calcOnExit w:val="0"/>
            <w:textInput>
              <w:default w:val="Insert number"/>
            </w:textInput>
          </w:ffData>
        </w:fldChar>
      </w:r>
      <w:r w:rsidR="003C6FF8" w:rsidRPr="00AF2D6B">
        <w:rPr>
          <w:spacing w:val="-3"/>
          <w:highlight w:val="cyan"/>
        </w:rPr>
        <w:instrText xml:space="preserve"> FORMTEXT </w:instrText>
      </w:r>
      <w:r w:rsidR="003C6FF8">
        <w:rPr>
          <w:spacing w:val="-3"/>
          <w:highlight w:val="cyan"/>
          <w:lang w:val="es-ES"/>
        </w:rPr>
      </w:r>
      <w:r w:rsidR="003C6FF8">
        <w:rPr>
          <w:spacing w:val="-3"/>
          <w:highlight w:val="cyan"/>
          <w:lang w:val="es-ES"/>
        </w:rPr>
        <w:fldChar w:fldCharType="separate"/>
      </w:r>
      <w:r w:rsidR="003C6FF8" w:rsidRPr="00AF2D6B">
        <w:rPr>
          <w:noProof/>
          <w:spacing w:val="-3"/>
          <w:highlight w:val="cyan"/>
        </w:rPr>
        <w:t>Insert number</w:t>
      </w:r>
      <w:r w:rsidR="003C6FF8">
        <w:rPr>
          <w:spacing w:val="-3"/>
          <w:highlight w:val="cyan"/>
          <w:lang w:val="es-ES"/>
        </w:rPr>
        <w:fldChar w:fldCharType="end"/>
      </w:r>
      <w:r w:rsidR="003C6FF8" w:rsidRPr="00AF2D6B">
        <w:rPr>
          <w:spacing w:val="-3"/>
        </w:rPr>
        <w:t>]</w:t>
      </w:r>
      <w:r w:rsidRPr="00731E3E">
        <w:rPr>
          <w:spacing w:val="-3"/>
        </w:rPr>
        <w:t xml:space="preserve"> </w:t>
      </w:r>
      <w:r w:rsidRPr="00731E3E">
        <w:t xml:space="preserve">dated </w:t>
      </w:r>
      <w:r w:rsidR="003C6FF8">
        <w:rPr>
          <w:spacing w:val="-3"/>
          <w:highlight w:val="cyan"/>
          <w:lang w:val="es-ES"/>
        </w:rPr>
        <w:fldChar w:fldCharType="begin">
          <w:ffData>
            <w:name w:val=""/>
            <w:enabled/>
            <w:calcOnExit w:val="0"/>
            <w:textInput>
              <w:default w:val="[insert date of agreement]"/>
            </w:textInput>
          </w:ffData>
        </w:fldChar>
      </w:r>
      <w:r w:rsidR="003C6FF8" w:rsidRPr="00AF2D6B">
        <w:rPr>
          <w:spacing w:val="-3"/>
          <w:highlight w:val="cyan"/>
        </w:rPr>
        <w:instrText xml:space="preserve"> FORMTEXT </w:instrText>
      </w:r>
      <w:r w:rsidR="003C6FF8">
        <w:rPr>
          <w:spacing w:val="-3"/>
          <w:highlight w:val="cyan"/>
          <w:lang w:val="es-ES"/>
        </w:rPr>
      </w:r>
      <w:r w:rsidR="003C6FF8">
        <w:rPr>
          <w:spacing w:val="-3"/>
          <w:highlight w:val="cyan"/>
          <w:lang w:val="es-ES"/>
        </w:rPr>
        <w:fldChar w:fldCharType="separate"/>
      </w:r>
      <w:r w:rsidR="003C6FF8" w:rsidRPr="00AF2D6B">
        <w:rPr>
          <w:noProof/>
          <w:spacing w:val="-3"/>
          <w:highlight w:val="cyan"/>
        </w:rPr>
        <w:t>[insert date of agreement]</w:t>
      </w:r>
      <w:r w:rsidR="003C6FF8">
        <w:rPr>
          <w:spacing w:val="-3"/>
          <w:highlight w:val="cyan"/>
          <w:lang w:val="es-ES"/>
        </w:rPr>
        <w:fldChar w:fldCharType="end"/>
      </w:r>
      <w:r w:rsidRPr="00731E3E">
        <w:t xml:space="preserve"> with you, for the supply of </w:t>
      </w:r>
      <w:r w:rsidR="00E32525">
        <w:t>[</w:t>
      </w:r>
      <w:r w:rsidRPr="005B445C">
        <w:rPr>
          <w:spacing w:val="-3"/>
          <w:highlight w:val="cyan"/>
          <w:lang w:val="es-ES"/>
        </w:rPr>
        <w:fldChar w:fldCharType="begin">
          <w:ffData>
            <w:name w:val=""/>
            <w:enabled/>
            <w:calcOnExit w:val="0"/>
            <w:textInput>
              <w:default w:val="(Insert types of goods to be delivered)"/>
            </w:textInput>
          </w:ffData>
        </w:fldChar>
      </w:r>
      <w:r w:rsidRPr="005B445C">
        <w:rPr>
          <w:spacing w:val="-3"/>
          <w:highlight w:val="cyan"/>
        </w:rPr>
        <w:instrText xml:space="preserve"> FORMTEXT </w:instrText>
      </w:r>
      <w:r w:rsidRPr="005B445C">
        <w:rPr>
          <w:spacing w:val="-3"/>
          <w:highlight w:val="cyan"/>
          <w:lang w:val="es-ES"/>
        </w:rPr>
      </w:r>
      <w:r w:rsidRPr="005B445C">
        <w:rPr>
          <w:spacing w:val="-3"/>
          <w:highlight w:val="cyan"/>
          <w:lang w:val="es-ES"/>
        </w:rPr>
        <w:fldChar w:fldCharType="separate"/>
      </w:r>
      <w:r w:rsidRPr="005B445C">
        <w:rPr>
          <w:noProof/>
          <w:spacing w:val="-3"/>
          <w:highlight w:val="cyan"/>
        </w:rPr>
        <w:t>Insert types of goods to be delivered</w:t>
      </w:r>
      <w:r w:rsidRPr="005B445C">
        <w:rPr>
          <w:spacing w:val="-3"/>
          <w:highlight w:val="cyan"/>
          <w:lang w:val="es-ES"/>
        </w:rPr>
        <w:fldChar w:fldCharType="end"/>
      </w:r>
      <w:r w:rsidR="00E32525" w:rsidRPr="00AF2D6B">
        <w:rPr>
          <w:spacing w:val="-3"/>
        </w:rPr>
        <w:t>]</w:t>
      </w:r>
      <w:r w:rsidRPr="00731E3E">
        <w:rPr>
          <w:iCs/>
        </w:rPr>
        <w:t xml:space="preserve"> </w:t>
      </w:r>
      <w:r w:rsidRPr="00731E3E">
        <w:t xml:space="preserve">(hereinafter called "the contract"). </w:t>
      </w:r>
    </w:p>
    <w:p w14:paraId="1F71B562" w14:textId="77777777" w:rsidR="0071256C" w:rsidRPr="00731E3E" w:rsidRDefault="0071256C" w:rsidP="003B5C94">
      <w:pPr>
        <w:spacing w:line="276" w:lineRule="auto"/>
        <w:jc w:val="both"/>
      </w:pPr>
      <w:r w:rsidRPr="00731E3E">
        <w:t>Furthermore, we understand that, according to the conditions of the contract, an advance is to be made against an advance payment guarantee.</w:t>
      </w:r>
    </w:p>
    <w:p w14:paraId="6F47EBF3" w14:textId="77777777" w:rsidR="003B5C94" w:rsidRDefault="003B5C94" w:rsidP="003B5C94">
      <w:pPr>
        <w:spacing w:line="276" w:lineRule="auto"/>
        <w:jc w:val="both"/>
      </w:pPr>
    </w:p>
    <w:p w14:paraId="28D1AD38" w14:textId="1D62B860" w:rsidR="00F403B6" w:rsidRPr="00731E3E" w:rsidRDefault="00F403B6" w:rsidP="003B5C94">
      <w:pPr>
        <w:spacing w:line="276" w:lineRule="auto"/>
        <w:jc w:val="both"/>
      </w:pPr>
      <w:r w:rsidRPr="00731E3E">
        <w:t xml:space="preserve">At the request of the supplier, we hereby irrevocably </w:t>
      </w:r>
      <w:r>
        <w:t xml:space="preserve">and unconditionally agree </w:t>
      </w:r>
      <w:r w:rsidRPr="00731E3E">
        <w:t xml:space="preserve">to pay you </w:t>
      </w:r>
      <w:r>
        <w:t xml:space="preserve">on demand </w:t>
      </w:r>
      <w:r w:rsidRPr="00731E3E">
        <w:t xml:space="preserve">any sum or sums not exceeding in total an amount of </w:t>
      </w:r>
      <w:r w:rsidRPr="00731E3E">
        <w:rPr>
          <w:iCs/>
        </w:rPr>
        <w:t>[</w:t>
      </w:r>
      <w:r w:rsidRPr="005B445C">
        <w:rPr>
          <w:iCs/>
          <w:highlight w:val="cyan"/>
        </w:rPr>
        <w:t>insert amount(s)</w:t>
      </w:r>
      <w:r w:rsidRPr="005B445C">
        <w:rPr>
          <w:rStyle w:val="FootnoteReference"/>
          <w:iCs/>
          <w:highlight w:val="cyan"/>
        </w:rPr>
        <w:footnoteReference w:id="3"/>
      </w:r>
      <w:r w:rsidRPr="005B445C">
        <w:rPr>
          <w:iCs/>
          <w:highlight w:val="cyan"/>
        </w:rPr>
        <w:t xml:space="preserve"> in figures and words]</w:t>
      </w:r>
      <w:r w:rsidRPr="005E5BDE">
        <w:rPr>
          <w:iCs/>
        </w:rPr>
        <w:t>,</w:t>
      </w:r>
      <w:r w:rsidRPr="00731E3E">
        <w:rPr>
          <w:iCs/>
        </w:rPr>
        <w:t xml:space="preserve"> </w:t>
      </w:r>
      <w:r w:rsidRPr="00731E3E">
        <w:t>upon receipt by us of your first demand in writing declaring that the supplier is in breach of its obligation under the contract</w:t>
      </w:r>
      <w:r>
        <w:t>.</w:t>
      </w:r>
    </w:p>
    <w:p w14:paraId="1C665B54" w14:textId="77777777" w:rsidR="0071256C" w:rsidRPr="00731E3E" w:rsidRDefault="0071256C" w:rsidP="003B5C94">
      <w:pPr>
        <w:spacing w:line="276" w:lineRule="auto"/>
        <w:jc w:val="both"/>
        <w:rPr>
          <w:iCs/>
        </w:rPr>
      </w:pPr>
      <w:r w:rsidRPr="00731E3E">
        <w:t xml:space="preserve">It is a condition for any claim and payment under this guarantee to be made, that the advance payment referred to above must have been received by the supplier in its account </w:t>
      </w:r>
      <w:r w:rsidRPr="00731E3E">
        <w:rPr>
          <w:iCs/>
        </w:rPr>
        <w:t>[</w:t>
      </w:r>
      <w:r w:rsidRPr="005B445C">
        <w:rPr>
          <w:iCs/>
          <w:highlight w:val="cyan"/>
        </w:rPr>
        <w:t>insert number</w:t>
      </w:r>
      <w:r w:rsidRPr="005B445C">
        <w:rPr>
          <w:highlight w:val="cyan"/>
        </w:rPr>
        <w:t xml:space="preserve"> </w:t>
      </w:r>
      <w:r w:rsidRPr="005B445C">
        <w:rPr>
          <w:iCs/>
          <w:highlight w:val="cyan"/>
        </w:rPr>
        <w:t>and domicile of the account</w:t>
      </w:r>
      <w:r w:rsidRPr="00731E3E">
        <w:rPr>
          <w:iCs/>
        </w:rPr>
        <w:t>]</w:t>
      </w:r>
    </w:p>
    <w:p w14:paraId="0766303B" w14:textId="77777777" w:rsidR="003B5C94" w:rsidRDefault="003B5C94" w:rsidP="003B5C94">
      <w:pPr>
        <w:spacing w:line="276" w:lineRule="auto"/>
        <w:jc w:val="both"/>
      </w:pPr>
    </w:p>
    <w:p w14:paraId="7B0C08AB" w14:textId="407C9B7F" w:rsidR="0071256C" w:rsidRPr="00731E3E" w:rsidRDefault="0071256C" w:rsidP="003B5C94">
      <w:pPr>
        <w:spacing w:line="276" w:lineRule="auto"/>
        <w:jc w:val="both"/>
        <w:rPr>
          <w:b/>
          <w:iCs/>
        </w:rPr>
      </w:pPr>
      <w:r w:rsidRPr="00731E3E">
        <w:t xml:space="preserve">This guarantee shall remain valid and in full effect from the date of the advance payment received by the supplier under the contract until </w:t>
      </w:r>
      <w:r w:rsidR="003C6FF8">
        <w:rPr>
          <w:spacing w:val="-3"/>
          <w:highlight w:val="cyan"/>
          <w:lang w:val="es-ES"/>
        </w:rPr>
        <w:fldChar w:fldCharType="begin">
          <w:ffData>
            <w:name w:val=""/>
            <w:enabled/>
            <w:calcOnExit w:val="0"/>
            <w:textInput>
              <w:default w:val="[Insert date]"/>
            </w:textInput>
          </w:ffData>
        </w:fldChar>
      </w:r>
      <w:r w:rsidR="003C6FF8" w:rsidRPr="00AF2D6B">
        <w:rPr>
          <w:spacing w:val="-3"/>
          <w:highlight w:val="cyan"/>
        </w:rPr>
        <w:instrText xml:space="preserve"> FORMTEXT </w:instrText>
      </w:r>
      <w:r w:rsidR="003C6FF8">
        <w:rPr>
          <w:spacing w:val="-3"/>
          <w:highlight w:val="cyan"/>
          <w:lang w:val="es-ES"/>
        </w:rPr>
      </w:r>
      <w:r w:rsidR="003C6FF8">
        <w:rPr>
          <w:spacing w:val="-3"/>
          <w:highlight w:val="cyan"/>
          <w:lang w:val="es-ES"/>
        </w:rPr>
        <w:fldChar w:fldCharType="separate"/>
      </w:r>
      <w:r w:rsidR="003C6FF8" w:rsidRPr="00AF2D6B">
        <w:rPr>
          <w:noProof/>
          <w:spacing w:val="-3"/>
          <w:highlight w:val="cyan"/>
        </w:rPr>
        <w:t>[Insert date]</w:t>
      </w:r>
      <w:r w:rsidR="003C6FF8">
        <w:rPr>
          <w:spacing w:val="-3"/>
          <w:highlight w:val="cyan"/>
          <w:lang w:val="es-ES"/>
        </w:rPr>
        <w:fldChar w:fldCharType="end"/>
      </w:r>
      <w:r w:rsidRPr="00731E3E">
        <w:rPr>
          <w:rStyle w:val="FootnoteReference"/>
          <w:bCs/>
          <w:iCs/>
        </w:rPr>
        <w:footnoteReference w:id="4"/>
      </w:r>
      <w:r w:rsidRPr="00731E3E">
        <w:rPr>
          <w:bCs/>
          <w:iCs/>
        </w:rPr>
        <w:t>.</w:t>
      </w:r>
      <w:r w:rsidRPr="00731E3E">
        <w:rPr>
          <w:b/>
          <w:iCs/>
        </w:rPr>
        <w:t xml:space="preserve"> </w:t>
      </w:r>
    </w:p>
    <w:p w14:paraId="61AF4BD9" w14:textId="3E88FF04" w:rsidR="00CE1000" w:rsidRDefault="00CE1000" w:rsidP="003B5C94">
      <w:pPr>
        <w:spacing w:line="276" w:lineRule="auto"/>
        <w:jc w:val="both"/>
      </w:pPr>
      <w:r w:rsidRPr="002C1D3C">
        <w:t>This guarantee is subject to the Uniform Rules for Demand Guarantees (2010 Revision), International Chamber of Commerce Publication No. 758, except that the supporting statement under article 15(a) is excluded.</w:t>
      </w:r>
    </w:p>
    <w:p w14:paraId="28AC0F1A" w14:textId="77777777" w:rsidR="003B5C94" w:rsidRPr="00731E3E" w:rsidRDefault="003B5C94" w:rsidP="003B5C94">
      <w:pPr>
        <w:spacing w:line="276" w:lineRule="auto"/>
        <w:jc w:val="both"/>
      </w:pPr>
    </w:p>
    <w:p w14:paraId="226D474A" w14:textId="5CE4977B" w:rsidR="0071256C" w:rsidRPr="00731E3E" w:rsidRDefault="0071256C" w:rsidP="003B5C94">
      <w:pPr>
        <w:spacing w:line="276" w:lineRule="auto"/>
        <w:rPr>
          <w:spacing w:val="-3"/>
          <w:highlight w:val="lightGray"/>
        </w:rPr>
      </w:pPr>
      <w:r w:rsidRPr="00731E3E">
        <w:t xml:space="preserve">_____________________ </w:t>
      </w:r>
      <w:r w:rsidRPr="00731E3E">
        <w:br/>
      </w:r>
      <w:r w:rsidR="003C6FF8">
        <w:rPr>
          <w:spacing w:val="-3"/>
          <w:highlight w:val="cyan"/>
          <w:lang w:val="es-ES"/>
        </w:rPr>
        <w:fldChar w:fldCharType="begin">
          <w:ffData>
            <w:name w:val=""/>
            <w:enabled/>
            <w:calcOnExit w:val="0"/>
            <w:textInput>
              <w:default w:val="[Signatures of authorized representative(s) of the bank]"/>
            </w:textInput>
          </w:ffData>
        </w:fldChar>
      </w:r>
      <w:r w:rsidR="003C6FF8" w:rsidRPr="00AF2D6B">
        <w:rPr>
          <w:spacing w:val="-3"/>
          <w:highlight w:val="cyan"/>
        </w:rPr>
        <w:instrText xml:space="preserve"> FORMTEXT </w:instrText>
      </w:r>
      <w:r w:rsidR="003C6FF8">
        <w:rPr>
          <w:spacing w:val="-3"/>
          <w:highlight w:val="cyan"/>
          <w:lang w:val="es-ES"/>
        </w:rPr>
      </w:r>
      <w:r w:rsidR="003C6FF8">
        <w:rPr>
          <w:spacing w:val="-3"/>
          <w:highlight w:val="cyan"/>
          <w:lang w:val="es-ES"/>
        </w:rPr>
        <w:fldChar w:fldCharType="separate"/>
      </w:r>
      <w:r w:rsidR="003C6FF8" w:rsidRPr="00AF2D6B">
        <w:rPr>
          <w:noProof/>
          <w:spacing w:val="-3"/>
          <w:highlight w:val="cyan"/>
        </w:rPr>
        <w:t>[Signatures of authorized representative(s) of the bank]</w:t>
      </w:r>
      <w:r w:rsidR="003C6FF8">
        <w:rPr>
          <w:spacing w:val="-3"/>
          <w:highlight w:val="cyan"/>
          <w:lang w:val="es-ES"/>
        </w:rPr>
        <w:fldChar w:fldCharType="end"/>
      </w:r>
    </w:p>
    <w:p w14:paraId="5554B44E" w14:textId="77777777" w:rsidR="0071256C" w:rsidRPr="0076307D" w:rsidRDefault="0071256C" w:rsidP="003B5C94">
      <w:pPr>
        <w:spacing w:line="276" w:lineRule="auto"/>
        <w:rPr>
          <w:sz w:val="22"/>
          <w:szCs w:val="22"/>
        </w:rPr>
      </w:pPr>
    </w:p>
    <w:p w14:paraId="613ED353" w14:textId="0C276EC8" w:rsidR="0076307D" w:rsidRPr="0071256C" w:rsidRDefault="0076307D" w:rsidP="003B5C94">
      <w:pPr>
        <w:spacing w:line="276" w:lineRule="auto"/>
      </w:pPr>
    </w:p>
    <w:sectPr w:rsidR="0076307D" w:rsidRPr="0071256C" w:rsidSect="00A1444C">
      <w:headerReference w:type="default" r:id="rId13"/>
      <w:footerReference w:type="default" r:id="rId14"/>
      <w:pgSz w:w="11907" w:h="16839" w:code="9"/>
      <w:pgMar w:top="1440" w:right="1077" w:bottom="1440" w:left="1077"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5FD7C" w14:textId="77777777" w:rsidR="00E313CF" w:rsidRDefault="00E313CF">
      <w:r>
        <w:separator/>
      </w:r>
    </w:p>
  </w:endnote>
  <w:endnote w:type="continuationSeparator" w:id="0">
    <w:p w14:paraId="1299BBB1" w14:textId="77777777" w:rsidR="00E313CF" w:rsidRDefault="00E3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charset w:val="00"/>
    <w:family w:val="auto"/>
    <w:pitch w:val="default"/>
  </w:font>
  <w:font w:name="KUKGYU+ArialMT">
    <w:altName w:val="KUKGYU+ArialM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5293"/>
    </w:tblGrid>
    <w:tr w:rsidR="00B71BB4" w:rsidRPr="00933BF0" w14:paraId="505FFEC8" w14:textId="77777777" w:rsidTr="00271317">
      <w:tc>
        <w:tcPr>
          <w:tcW w:w="4596" w:type="dxa"/>
        </w:tcPr>
        <w:p w14:paraId="09F99E16" w14:textId="5D4B4DDE" w:rsidR="00B71BB4" w:rsidRPr="00933BF0" w:rsidRDefault="00B71BB4" w:rsidP="00271317">
          <w:pPr>
            <w:pStyle w:val="Footer"/>
            <w:rPr>
              <w:rFonts w:ascii="Arial" w:hAnsi="Arial"/>
              <w:sz w:val="18"/>
              <w:szCs w:val="18"/>
            </w:rPr>
          </w:pPr>
        </w:p>
      </w:tc>
      <w:tc>
        <w:tcPr>
          <w:tcW w:w="5293" w:type="dxa"/>
        </w:tcPr>
        <w:p w14:paraId="4832652B" w14:textId="23C6BB35" w:rsidR="00B71BB4" w:rsidRPr="00933BF0" w:rsidRDefault="00B71BB4" w:rsidP="00271317">
          <w:pPr>
            <w:pStyle w:val="Footer"/>
            <w:jc w:val="right"/>
            <w:rPr>
              <w:rFonts w:ascii="Arial" w:hAnsi="Arial"/>
              <w:sz w:val="18"/>
              <w:szCs w:val="18"/>
            </w:rPr>
          </w:pPr>
          <w:r w:rsidRPr="00933BF0">
            <w:rPr>
              <w:sz w:val="18"/>
              <w:szCs w:val="18"/>
            </w:rPr>
            <w:fldChar w:fldCharType="begin"/>
          </w:r>
          <w:r w:rsidRPr="00933BF0">
            <w:rPr>
              <w:rFonts w:ascii="Arial" w:hAnsi="Arial"/>
              <w:sz w:val="18"/>
              <w:szCs w:val="18"/>
            </w:rPr>
            <w:instrText xml:space="preserve"> PAGE   \* MERGEFORMAT </w:instrText>
          </w:r>
          <w:r w:rsidRPr="00933BF0">
            <w:rPr>
              <w:sz w:val="18"/>
              <w:szCs w:val="18"/>
            </w:rPr>
            <w:fldChar w:fldCharType="separate"/>
          </w:r>
          <w:r w:rsidR="00C76CA4">
            <w:rPr>
              <w:rFonts w:ascii="Arial" w:hAnsi="Arial"/>
              <w:noProof/>
              <w:sz w:val="18"/>
              <w:szCs w:val="18"/>
            </w:rPr>
            <w:t>0</w:t>
          </w:r>
          <w:r w:rsidRPr="00933BF0">
            <w:rPr>
              <w:sz w:val="18"/>
              <w:szCs w:val="18"/>
            </w:rPr>
            <w:fldChar w:fldCharType="end"/>
          </w:r>
        </w:p>
      </w:tc>
    </w:tr>
  </w:tbl>
  <w:p w14:paraId="613ED3B4" w14:textId="6B89366B" w:rsidR="00B71BB4" w:rsidRPr="00B76576" w:rsidRDefault="00B71BB4" w:rsidP="00B76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1082E" w14:textId="77777777" w:rsidR="00E313CF" w:rsidRDefault="00E313CF">
      <w:r>
        <w:separator/>
      </w:r>
    </w:p>
  </w:footnote>
  <w:footnote w:type="continuationSeparator" w:id="0">
    <w:p w14:paraId="70BF98EB" w14:textId="77777777" w:rsidR="00E313CF" w:rsidRDefault="00E313CF">
      <w:r>
        <w:continuationSeparator/>
      </w:r>
    </w:p>
  </w:footnote>
  <w:footnote w:id="1">
    <w:p w14:paraId="2D95E6AF" w14:textId="77777777" w:rsidR="0071256C" w:rsidRPr="008E3523" w:rsidRDefault="0071256C" w:rsidP="0071256C">
      <w:pPr>
        <w:pStyle w:val="FootnoteText"/>
        <w:tabs>
          <w:tab w:val="left" w:pos="360"/>
        </w:tabs>
        <w:spacing w:after="120"/>
        <w:ind w:left="357" w:hanging="357"/>
        <w:rPr>
          <w:iCs/>
          <w:sz w:val="18"/>
        </w:rPr>
      </w:pPr>
      <w:r w:rsidRPr="008E3523">
        <w:rPr>
          <w:rStyle w:val="FootnoteReference"/>
          <w:iCs/>
          <w:sz w:val="18"/>
        </w:rPr>
        <w:footnoteRef/>
      </w:r>
      <w:r w:rsidRPr="008E3523">
        <w:rPr>
          <w:iCs/>
          <w:sz w:val="18"/>
        </w:rPr>
        <w:t xml:space="preserve"> </w:t>
      </w:r>
      <w:r w:rsidRPr="008E3523">
        <w:rPr>
          <w:iCs/>
          <w:sz w:val="18"/>
        </w:rPr>
        <w:tab/>
        <w:t xml:space="preserve">The </w:t>
      </w:r>
      <w:r>
        <w:rPr>
          <w:iCs/>
          <w:sz w:val="18"/>
        </w:rPr>
        <w:t>b</w:t>
      </w:r>
      <w:r w:rsidRPr="008E3523">
        <w:rPr>
          <w:iCs/>
          <w:sz w:val="18"/>
        </w:rPr>
        <w:t>ank shall insert the amount(s) specified in the SCG and denominated, as specified in the SCG, either in the currency(ies) of the Contract or a freely convertible currency acceptable to UNOPS.</w:t>
      </w:r>
    </w:p>
  </w:footnote>
  <w:footnote w:id="2">
    <w:p w14:paraId="6ABF92F3" w14:textId="37222E91" w:rsidR="0071256C" w:rsidRDefault="0071256C" w:rsidP="0071256C">
      <w:pPr>
        <w:pStyle w:val="FootnoteText"/>
        <w:tabs>
          <w:tab w:val="left" w:pos="360"/>
        </w:tabs>
        <w:spacing w:after="120"/>
        <w:ind w:left="357" w:hanging="357"/>
        <w:rPr>
          <w:b/>
          <w:bCs/>
          <w:i/>
          <w:iCs/>
          <w:color w:val="FF0000"/>
        </w:rPr>
      </w:pPr>
      <w:r w:rsidRPr="008E3523">
        <w:rPr>
          <w:rStyle w:val="FootnoteReference"/>
          <w:iCs/>
          <w:sz w:val="18"/>
        </w:rPr>
        <w:footnoteRef/>
      </w:r>
      <w:r w:rsidRPr="008E3523">
        <w:rPr>
          <w:iCs/>
          <w:sz w:val="18"/>
        </w:rPr>
        <w:t xml:space="preserve"> </w:t>
      </w:r>
      <w:r w:rsidRPr="008E3523">
        <w:rPr>
          <w:iCs/>
          <w:sz w:val="18"/>
        </w:rPr>
        <w:tab/>
        <w:t>Dates established in accordance with Clause 12 of the General Conditions of Contract (“GCG”). UNOPS should note that in the event of an extension of the time to perform the Contract, UNOPS would need to request an extension of this Guarantee from the Bank. Such request must be in writing</w:t>
      </w:r>
      <w:r>
        <w:rPr>
          <w:iCs/>
          <w:sz w:val="18"/>
        </w:rPr>
        <w:t>,</w:t>
      </w:r>
      <w:r w:rsidRPr="008E3523">
        <w:rPr>
          <w:iCs/>
          <w:sz w:val="18"/>
        </w:rPr>
        <w:t xml:space="preserve"> and must be made prior to the expiration date established in the Guarantee. In preparing this Guarantee, UNOPS might consider adding the following text to the Form, at the end of the penultimate paragraph: “We agree to a one-time extension of this Guarantee for a period not to exceed </w:t>
      </w:r>
      <w:r w:rsidRPr="00B732B3">
        <w:rPr>
          <w:iCs/>
          <w:sz w:val="18"/>
          <w:highlight w:val="yellow"/>
        </w:rPr>
        <w:t>[six months] [one year]</w:t>
      </w:r>
      <w:r w:rsidRPr="008E3523">
        <w:rPr>
          <w:iCs/>
          <w:sz w:val="18"/>
        </w:rPr>
        <w:t>, in response to UNOPS’s written request for such extension</w:t>
      </w:r>
      <w:r>
        <w:rPr>
          <w:iCs/>
          <w:sz w:val="18"/>
        </w:rPr>
        <w:t>.</w:t>
      </w:r>
      <w:r w:rsidRPr="008E3523">
        <w:rPr>
          <w:iCs/>
          <w:sz w:val="18"/>
        </w:rPr>
        <w:t xml:space="preserve"> </w:t>
      </w:r>
      <w:r>
        <w:rPr>
          <w:iCs/>
          <w:sz w:val="18"/>
        </w:rPr>
        <w:t>S</w:t>
      </w:r>
      <w:r w:rsidRPr="008E3523">
        <w:rPr>
          <w:iCs/>
          <w:sz w:val="18"/>
        </w:rPr>
        <w:t xml:space="preserve">uch </w:t>
      </w:r>
      <w:r>
        <w:rPr>
          <w:iCs/>
          <w:sz w:val="18"/>
        </w:rPr>
        <w:t xml:space="preserve">a </w:t>
      </w:r>
      <w:r w:rsidRPr="008E3523">
        <w:rPr>
          <w:iCs/>
          <w:sz w:val="18"/>
        </w:rPr>
        <w:t xml:space="preserve">request </w:t>
      </w:r>
      <w:r w:rsidR="00C034F1">
        <w:rPr>
          <w:iCs/>
          <w:sz w:val="18"/>
        </w:rPr>
        <w:t xml:space="preserve">is </w:t>
      </w:r>
      <w:r w:rsidRPr="008E3523">
        <w:rPr>
          <w:iCs/>
          <w:sz w:val="18"/>
        </w:rPr>
        <w:t>to be presented to us before the expiry of the Guarantee.”</w:t>
      </w:r>
      <w:r w:rsidRPr="008E3523">
        <w:rPr>
          <w:b/>
          <w:bCs/>
          <w:i/>
          <w:iCs/>
          <w:color w:val="FF0000"/>
          <w:sz w:val="18"/>
        </w:rPr>
        <w:t xml:space="preserve"> </w:t>
      </w:r>
    </w:p>
  </w:footnote>
  <w:footnote w:id="3">
    <w:p w14:paraId="0EEEF8C4" w14:textId="77777777" w:rsidR="00F403B6" w:rsidRPr="008E3523" w:rsidRDefault="00F403B6" w:rsidP="00F403B6">
      <w:pPr>
        <w:pStyle w:val="FootnoteText"/>
        <w:spacing w:after="120"/>
        <w:ind w:left="357" w:hanging="357"/>
        <w:rPr>
          <w:sz w:val="18"/>
          <w:szCs w:val="18"/>
        </w:rPr>
      </w:pPr>
      <w:r w:rsidRPr="008E3523">
        <w:rPr>
          <w:rStyle w:val="FootnoteReference"/>
          <w:sz w:val="18"/>
          <w:szCs w:val="18"/>
        </w:rPr>
        <w:footnoteRef/>
      </w:r>
      <w:r w:rsidRPr="008E3523">
        <w:rPr>
          <w:sz w:val="18"/>
          <w:szCs w:val="18"/>
        </w:rPr>
        <w:t xml:space="preserve"> </w:t>
      </w:r>
      <w:r w:rsidRPr="008E3523">
        <w:rPr>
          <w:sz w:val="18"/>
          <w:szCs w:val="18"/>
        </w:rPr>
        <w:tab/>
      </w:r>
      <w:r w:rsidRPr="008E3523">
        <w:rPr>
          <w:iCs/>
          <w:sz w:val="18"/>
          <w:szCs w:val="18"/>
        </w:rPr>
        <w:t>The bank shall insert the amount(s) specified in the SCG and denominated, as specified in the SCG, either in the currency(ies) of the contract or a freely convertible currency acceptable to UNOPS.</w:t>
      </w:r>
    </w:p>
  </w:footnote>
  <w:footnote w:id="4">
    <w:p w14:paraId="7D75B633" w14:textId="77777777" w:rsidR="0071256C" w:rsidRPr="008E3523" w:rsidRDefault="0071256C" w:rsidP="0071256C">
      <w:pPr>
        <w:pStyle w:val="FootnoteText"/>
        <w:spacing w:after="120"/>
        <w:ind w:left="357" w:hanging="357"/>
        <w:rPr>
          <w:i/>
          <w:iCs/>
        </w:rPr>
      </w:pPr>
      <w:r w:rsidRPr="008E3523">
        <w:rPr>
          <w:rStyle w:val="FootnoteReference"/>
          <w:iCs/>
          <w:sz w:val="18"/>
          <w:szCs w:val="18"/>
        </w:rPr>
        <w:footnoteRef/>
      </w:r>
      <w:r w:rsidRPr="008E3523">
        <w:rPr>
          <w:iCs/>
          <w:sz w:val="18"/>
          <w:szCs w:val="18"/>
        </w:rPr>
        <w:t xml:space="preserve"> </w:t>
      </w:r>
      <w:r w:rsidRPr="008E3523">
        <w:rPr>
          <w:iCs/>
          <w:sz w:val="18"/>
          <w:szCs w:val="18"/>
        </w:rPr>
        <w:tab/>
        <w:t>Insert the delivery date stipulated in the Contract Delivery Schedule. UNOPS should note that in the event of an extension of the time to perform the contract, UNOPS would need to request an extension of this guarantee from the bank. Such request must be in writing and must be made prior to the expiration date established in the guarantee. In preparing this guarantee, UNOPS might consider adding the following text to the form, at the end of the penultimate paragraph: “We agree to a one-</w:t>
      </w:r>
      <w:r w:rsidRPr="00221B53">
        <w:rPr>
          <w:iCs/>
          <w:sz w:val="18"/>
          <w:szCs w:val="18"/>
        </w:rPr>
        <w:t>time extension of this guarantee.”</w:t>
      </w:r>
      <w:r w:rsidRPr="008E3523">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9"/>
    </w:tblGrid>
    <w:tr w:rsidR="00B71BB4" w:rsidRPr="00933BF0" w14:paraId="3918FAC3" w14:textId="77777777" w:rsidTr="004F2F95">
      <w:tc>
        <w:tcPr>
          <w:tcW w:w="9969" w:type="dxa"/>
        </w:tcPr>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CA3EB2" w:rsidRPr="0012051A" w14:paraId="5AC3636F" w14:textId="77777777" w:rsidTr="00BB5697">
            <w:tc>
              <w:tcPr>
                <w:tcW w:w="9889" w:type="dxa"/>
              </w:tcPr>
              <w:p w14:paraId="2FBC02C7" w14:textId="4D2423F3" w:rsidR="00CA3EB2" w:rsidRPr="0012051A" w:rsidRDefault="004F2F95" w:rsidP="00BB5697">
                <w:pPr>
                  <w:pStyle w:val="Footer"/>
                  <w:jc w:val="right"/>
                  <w:rPr>
                    <w:rFonts w:ascii="Arial" w:hAnsi="Arial"/>
                    <w:sz w:val="18"/>
                    <w:szCs w:val="18"/>
                  </w:rPr>
                </w:pPr>
                <w:r>
                  <w:rPr>
                    <w:noProof/>
                    <w:lang w:val="en-US" w:eastAsia="en-US"/>
                  </w:rPr>
                  <w:drawing>
                    <wp:anchor distT="0" distB="0" distL="114300" distR="114300" simplePos="0" relativeHeight="251659264" behindDoc="0" locked="0" layoutInCell="1" allowOverlap="1" wp14:anchorId="5350167C" wp14:editId="7E8403BB">
                      <wp:simplePos x="0" y="0"/>
                      <wp:positionH relativeFrom="column">
                        <wp:posOffset>-23495</wp:posOffset>
                      </wp:positionH>
                      <wp:positionV relativeFrom="paragraph">
                        <wp:posOffset>-12700</wp:posOffset>
                      </wp:positionV>
                      <wp:extent cx="1477645" cy="215900"/>
                      <wp:effectExtent l="0" t="0" r="8255" b="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UNOPS_logo_200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77645"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EB2">
                  <w:rPr>
                    <w:rFonts w:ascii="Arial" w:hAnsi="Arial"/>
                    <w:sz w:val="18"/>
                    <w:szCs w:val="18"/>
                  </w:rPr>
                  <w:t>U</w:t>
                </w:r>
                <w:r w:rsidR="00AF2D6B">
                  <w:rPr>
                    <w:rFonts w:ascii="Arial" w:hAnsi="Arial"/>
                    <w:sz w:val="18"/>
                    <w:szCs w:val="18"/>
                  </w:rPr>
                  <w:t>NOPS eSourcing v2017</w:t>
                </w:r>
                <w:r w:rsidR="00CA3EB2">
                  <w:rPr>
                    <w:rFonts w:ascii="Arial" w:hAnsi="Arial"/>
                    <w:sz w:val="18"/>
                    <w:szCs w:val="18"/>
                  </w:rPr>
                  <w:t>.1</w:t>
                </w:r>
              </w:p>
            </w:tc>
          </w:tr>
        </w:tbl>
        <w:p w14:paraId="43DE1002" w14:textId="53DF11D5" w:rsidR="00B71BB4" w:rsidRPr="00933BF0" w:rsidRDefault="00B71BB4" w:rsidP="00B76576">
          <w:pPr>
            <w:pStyle w:val="Footer"/>
            <w:jc w:val="right"/>
            <w:rPr>
              <w:rFonts w:ascii="Arial" w:hAnsi="Arial"/>
              <w:sz w:val="18"/>
              <w:szCs w:val="18"/>
            </w:rPr>
          </w:pPr>
        </w:p>
      </w:tc>
    </w:tr>
  </w:tbl>
  <w:p w14:paraId="739964AE" w14:textId="4F5D6623" w:rsidR="00B71BB4" w:rsidRPr="00B76576" w:rsidRDefault="00B71BB4" w:rsidP="00B76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95A"/>
    <w:multiLevelType w:val="multilevel"/>
    <w:tmpl w:val="17846B2E"/>
    <w:styleLink w:val="StyleNumbered1"/>
    <w:lvl w:ilvl="0">
      <w:start w:val="1"/>
      <w:numFmt w:val="lowerRoman"/>
      <w:lvlText w:val="%1)"/>
      <w:lvlJc w:val="left"/>
      <w:pPr>
        <w:tabs>
          <w:tab w:val="num" w:pos="1080"/>
        </w:tabs>
        <w:ind w:left="1080" w:hanging="72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9E2712"/>
    <w:multiLevelType w:val="hybridMultilevel"/>
    <w:tmpl w:val="286E70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B7F09"/>
    <w:multiLevelType w:val="multilevel"/>
    <w:tmpl w:val="DF64A23A"/>
    <w:styleLink w:val="StyleNumberedTimesNewRoman"/>
    <w:lvl w:ilvl="0">
      <w:start w:val="1"/>
      <w:numFmt w:val="decimal"/>
      <w:lvlText w:val="%1."/>
      <w:lvlJc w:val="left"/>
      <w:pPr>
        <w:tabs>
          <w:tab w:val="num" w:pos="720"/>
        </w:tabs>
        <w:ind w:left="720" w:hanging="360"/>
      </w:pPr>
      <w:rPr>
        <w:rFonts w:ascii="Verdana" w:hAnsi="Verdana"/>
        <w:sz w:val="20"/>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6B7C3C"/>
    <w:multiLevelType w:val="hybridMultilevel"/>
    <w:tmpl w:val="B60A15E4"/>
    <w:lvl w:ilvl="0" w:tplc="400EEB44">
      <w:start w:val="1"/>
      <w:numFmt w:val="lowerRoman"/>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1620C"/>
    <w:multiLevelType w:val="singleLevel"/>
    <w:tmpl w:val="F280CEAE"/>
    <w:lvl w:ilvl="0">
      <w:start w:val="1"/>
      <w:numFmt w:val="bullet"/>
      <w:pStyle w:val="bulletsundersub-sub-sub-chapter"/>
      <w:lvlText w:val=""/>
      <w:lvlJc w:val="left"/>
      <w:pPr>
        <w:tabs>
          <w:tab w:val="num" w:pos="360"/>
        </w:tabs>
        <w:ind w:left="360" w:hanging="360"/>
      </w:pPr>
      <w:rPr>
        <w:rFonts w:ascii="Symbol" w:hAnsi="Symbol" w:hint="default"/>
      </w:rPr>
    </w:lvl>
  </w:abstractNum>
  <w:abstractNum w:abstractNumId="5" w15:restartNumberingAfterBreak="0">
    <w:nsid w:val="07014FAD"/>
    <w:multiLevelType w:val="hybridMultilevel"/>
    <w:tmpl w:val="A13E6FA6"/>
    <w:lvl w:ilvl="0" w:tplc="A0404B84">
      <w:start w:val="1"/>
      <w:numFmt w:val="lowerRoman"/>
      <w:lvlText w:val="(%1)"/>
      <w:lvlJc w:val="left"/>
      <w:pPr>
        <w:ind w:left="1080" w:hanging="720"/>
      </w:pPr>
      <w:rPr>
        <w:rFonts w:hint="default"/>
        <w:b w:val="0"/>
      </w:rPr>
    </w:lvl>
    <w:lvl w:ilvl="1" w:tplc="A6E08C52" w:tentative="1">
      <w:start w:val="1"/>
      <w:numFmt w:val="lowerLetter"/>
      <w:lvlText w:val="%2."/>
      <w:lvlJc w:val="left"/>
      <w:pPr>
        <w:ind w:left="1440" w:hanging="360"/>
      </w:pPr>
    </w:lvl>
    <w:lvl w:ilvl="2" w:tplc="B7EA1E52" w:tentative="1">
      <w:start w:val="1"/>
      <w:numFmt w:val="lowerRoman"/>
      <w:lvlText w:val="%3."/>
      <w:lvlJc w:val="right"/>
      <w:pPr>
        <w:ind w:left="2160" w:hanging="180"/>
      </w:pPr>
    </w:lvl>
    <w:lvl w:ilvl="3" w:tplc="7286E718" w:tentative="1">
      <w:start w:val="1"/>
      <w:numFmt w:val="decimal"/>
      <w:lvlText w:val="%4."/>
      <w:lvlJc w:val="left"/>
      <w:pPr>
        <w:ind w:left="2880" w:hanging="360"/>
      </w:pPr>
    </w:lvl>
    <w:lvl w:ilvl="4" w:tplc="26E0CEFC" w:tentative="1">
      <w:start w:val="1"/>
      <w:numFmt w:val="lowerLetter"/>
      <w:lvlText w:val="%5."/>
      <w:lvlJc w:val="left"/>
      <w:pPr>
        <w:ind w:left="3600" w:hanging="360"/>
      </w:pPr>
    </w:lvl>
    <w:lvl w:ilvl="5" w:tplc="57E69516" w:tentative="1">
      <w:start w:val="1"/>
      <w:numFmt w:val="lowerRoman"/>
      <w:lvlText w:val="%6."/>
      <w:lvlJc w:val="right"/>
      <w:pPr>
        <w:ind w:left="4320" w:hanging="180"/>
      </w:pPr>
    </w:lvl>
    <w:lvl w:ilvl="6" w:tplc="D5BC2802" w:tentative="1">
      <w:start w:val="1"/>
      <w:numFmt w:val="decimal"/>
      <w:lvlText w:val="%7."/>
      <w:lvlJc w:val="left"/>
      <w:pPr>
        <w:ind w:left="5040" w:hanging="360"/>
      </w:pPr>
    </w:lvl>
    <w:lvl w:ilvl="7" w:tplc="239A35D6" w:tentative="1">
      <w:start w:val="1"/>
      <w:numFmt w:val="lowerLetter"/>
      <w:lvlText w:val="%8."/>
      <w:lvlJc w:val="left"/>
      <w:pPr>
        <w:ind w:left="5760" w:hanging="360"/>
      </w:pPr>
    </w:lvl>
    <w:lvl w:ilvl="8" w:tplc="C5C464FA" w:tentative="1">
      <w:start w:val="1"/>
      <w:numFmt w:val="lowerRoman"/>
      <w:lvlText w:val="%9."/>
      <w:lvlJc w:val="right"/>
      <w:pPr>
        <w:ind w:left="6480" w:hanging="180"/>
      </w:pPr>
    </w:lvl>
  </w:abstractNum>
  <w:abstractNum w:abstractNumId="6" w15:restartNumberingAfterBreak="0">
    <w:nsid w:val="07EB6A00"/>
    <w:multiLevelType w:val="hybridMultilevel"/>
    <w:tmpl w:val="A136166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4B0279"/>
    <w:multiLevelType w:val="multilevel"/>
    <w:tmpl w:val="16D66F26"/>
    <w:lvl w:ilvl="0">
      <w:start w:val="4"/>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pStyle w:val="Subsub-heading"/>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DB62BAF"/>
    <w:multiLevelType w:val="hybridMultilevel"/>
    <w:tmpl w:val="2E083E2E"/>
    <w:lvl w:ilvl="0" w:tplc="FA4CE8A2">
      <w:start w:val="1"/>
      <w:numFmt w:val="lowerRoman"/>
      <w:lvlText w:val="(%1)"/>
      <w:lvlJc w:val="left"/>
      <w:pPr>
        <w:ind w:left="1429" w:hanging="360"/>
      </w:pPr>
      <w:rPr>
        <w:rFonts w:ascii="Arial" w:eastAsia="Times New Roman" w:hAnsi="Arial" w:cs="Aria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06D630C"/>
    <w:multiLevelType w:val="hybridMultilevel"/>
    <w:tmpl w:val="1DEE8A60"/>
    <w:lvl w:ilvl="0" w:tplc="26A86B7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F10694"/>
    <w:multiLevelType w:val="hybridMultilevel"/>
    <w:tmpl w:val="DF14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60D38"/>
    <w:multiLevelType w:val="hybridMultilevel"/>
    <w:tmpl w:val="F67201FA"/>
    <w:lvl w:ilvl="0" w:tplc="400EEB44">
      <w:start w:val="1"/>
      <w:numFmt w:val="lowerRoman"/>
      <w:lvlText w:val="(%1)"/>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6E785A"/>
    <w:multiLevelType w:val="hybridMultilevel"/>
    <w:tmpl w:val="D644971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E60C40"/>
    <w:multiLevelType w:val="hybridMultilevel"/>
    <w:tmpl w:val="FAE4B676"/>
    <w:lvl w:ilvl="0" w:tplc="6ABAC622">
      <w:start w:val="4"/>
      <w:numFmt w:val="bullet"/>
      <w:pStyle w:val="JICABullet2"/>
      <w:lvlText w:val=""/>
      <w:lvlJc w:val="left"/>
      <w:pPr>
        <w:tabs>
          <w:tab w:val="num" w:pos="1080"/>
        </w:tabs>
        <w:ind w:left="1080" w:hanging="360"/>
      </w:pPr>
      <w:rPr>
        <w:rFonts w:ascii="Symbol" w:eastAsia="Times New Roman" w:hAnsi="Symbol" w:cs="Times New Roman" w:hint="default"/>
        <w:b/>
        <w:i/>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2FC53F2"/>
    <w:multiLevelType w:val="hybridMultilevel"/>
    <w:tmpl w:val="80BC32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50740F8"/>
    <w:multiLevelType w:val="hybridMultilevel"/>
    <w:tmpl w:val="286E70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BF51DCE"/>
    <w:multiLevelType w:val="hybridMultilevel"/>
    <w:tmpl w:val="525A9748"/>
    <w:lvl w:ilvl="0" w:tplc="06FA05D0">
      <w:start w:val="1"/>
      <w:numFmt w:val="lowerRoman"/>
      <w:lvlText w:val="(%1)"/>
      <w:lvlJc w:val="left"/>
      <w:pPr>
        <w:ind w:left="1080" w:hanging="720"/>
      </w:pPr>
      <w:rPr>
        <w:rFonts w:hint="default"/>
      </w:rPr>
    </w:lvl>
    <w:lvl w:ilvl="1" w:tplc="61FEB9C0" w:tentative="1">
      <w:start w:val="1"/>
      <w:numFmt w:val="lowerLetter"/>
      <w:lvlText w:val="%2."/>
      <w:lvlJc w:val="left"/>
      <w:pPr>
        <w:ind w:left="1440" w:hanging="360"/>
      </w:pPr>
    </w:lvl>
    <w:lvl w:ilvl="2" w:tplc="9558DE7E" w:tentative="1">
      <w:start w:val="1"/>
      <w:numFmt w:val="lowerRoman"/>
      <w:lvlText w:val="%3."/>
      <w:lvlJc w:val="right"/>
      <w:pPr>
        <w:ind w:left="2160" w:hanging="180"/>
      </w:pPr>
    </w:lvl>
    <w:lvl w:ilvl="3" w:tplc="34480F58" w:tentative="1">
      <w:start w:val="1"/>
      <w:numFmt w:val="decimal"/>
      <w:lvlText w:val="%4."/>
      <w:lvlJc w:val="left"/>
      <w:pPr>
        <w:ind w:left="2880" w:hanging="360"/>
      </w:pPr>
    </w:lvl>
    <w:lvl w:ilvl="4" w:tplc="05E21E04" w:tentative="1">
      <w:start w:val="1"/>
      <w:numFmt w:val="lowerLetter"/>
      <w:lvlText w:val="%5."/>
      <w:lvlJc w:val="left"/>
      <w:pPr>
        <w:ind w:left="3600" w:hanging="360"/>
      </w:pPr>
    </w:lvl>
    <w:lvl w:ilvl="5" w:tplc="E7765A38" w:tentative="1">
      <w:start w:val="1"/>
      <w:numFmt w:val="lowerRoman"/>
      <w:lvlText w:val="%6."/>
      <w:lvlJc w:val="right"/>
      <w:pPr>
        <w:ind w:left="4320" w:hanging="180"/>
      </w:pPr>
    </w:lvl>
    <w:lvl w:ilvl="6" w:tplc="B0E84B74" w:tentative="1">
      <w:start w:val="1"/>
      <w:numFmt w:val="decimal"/>
      <w:lvlText w:val="%7."/>
      <w:lvlJc w:val="left"/>
      <w:pPr>
        <w:ind w:left="5040" w:hanging="360"/>
      </w:pPr>
    </w:lvl>
    <w:lvl w:ilvl="7" w:tplc="18DE4772" w:tentative="1">
      <w:start w:val="1"/>
      <w:numFmt w:val="lowerLetter"/>
      <w:lvlText w:val="%8."/>
      <w:lvlJc w:val="left"/>
      <w:pPr>
        <w:ind w:left="5760" w:hanging="360"/>
      </w:pPr>
    </w:lvl>
    <w:lvl w:ilvl="8" w:tplc="3FAE715E" w:tentative="1">
      <w:start w:val="1"/>
      <w:numFmt w:val="lowerRoman"/>
      <w:lvlText w:val="%9."/>
      <w:lvlJc w:val="right"/>
      <w:pPr>
        <w:ind w:left="6480" w:hanging="180"/>
      </w:pPr>
    </w:lvl>
  </w:abstractNum>
  <w:abstractNum w:abstractNumId="18" w15:restartNumberingAfterBreak="0">
    <w:nsid w:val="2C7946D1"/>
    <w:multiLevelType w:val="hybridMultilevel"/>
    <w:tmpl w:val="E564B540"/>
    <w:lvl w:ilvl="0" w:tplc="0A7441B2">
      <w:start w:val="1"/>
      <w:numFmt w:val="bullet"/>
      <w:pStyle w:val="bulletsundersubchapter"/>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F245F4"/>
    <w:multiLevelType w:val="hybridMultilevel"/>
    <w:tmpl w:val="CB6C7AA0"/>
    <w:lvl w:ilvl="0" w:tplc="6DCEFAF8">
      <w:start w:val="1"/>
      <w:numFmt w:val="lowerRoman"/>
      <w:lvlText w:val="(%1)"/>
      <w:lvlJc w:val="left"/>
      <w:pPr>
        <w:ind w:left="1440" w:hanging="720"/>
      </w:pPr>
      <w:rPr>
        <w:rFonts w:hint="default"/>
      </w:rPr>
    </w:lvl>
    <w:lvl w:ilvl="1" w:tplc="A6E08C52" w:tentative="1">
      <w:start w:val="1"/>
      <w:numFmt w:val="lowerLetter"/>
      <w:lvlText w:val="%2."/>
      <w:lvlJc w:val="left"/>
      <w:pPr>
        <w:ind w:left="1800" w:hanging="360"/>
      </w:pPr>
    </w:lvl>
    <w:lvl w:ilvl="2" w:tplc="B7EA1E52" w:tentative="1">
      <w:start w:val="1"/>
      <w:numFmt w:val="lowerRoman"/>
      <w:lvlText w:val="%3."/>
      <w:lvlJc w:val="right"/>
      <w:pPr>
        <w:ind w:left="2520" w:hanging="180"/>
      </w:pPr>
    </w:lvl>
    <w:lvl w:ilvl="3" w:tplc="7286E718" w:tentative="1">
      <w:start w:val="1"/>
      <w:numFmt w:val="decimal"/>
      <w:lvlText w:val="%4."/>
      <w:lvlJc w:val="left"/>
      <w:pPr>
        <w:ind w:left="3240" w:hanging="360"/>
      </w:pPr>
    </w:lvl>
    <w:lvl w:ilvl="4" w:tplc="26E0CEFC" w:tentative="1">
      <w:start w:val="1"/>
      <w:numFmt w:val="lowerLetter"/>
      <w:lvlText w:val="%5."/>
      <w:lvlJc w:val="left"/>
      <w:pPr>
        <w:ind w:left="3960" w:hanging="360"/>
      </w:pPr>
    </w:lvl>
    <w:lvl w:ilvl="5" w:tplc="57E69516" w:tentative="1">
      <w:start w:val="1"/>
      <w:numFmt w:val="lowerRoman"/>
      <w:lvlText w:val="%6."/>
      <w:lvlJc w:val="right"/>
      <w:pPr>
        <w:ind w:left="4680" w:hanging="180"/>
      </w:pPr>
    </w:lvl>
    <w:lvl w:ilvl="6" w:tplc="D5BC2802" w:tentative="1">
      <w:start w:val="1"/>
      <w:numFmt w:val="decimal"/>
      <w:lvlText w:val="%7."/>
      <w:lvlJc w:val="left"/>
      <w:pPr>
        <w:ind w:left="5400" w:hanging="360"/>
      </w:pPr>
    </w:lvl>
    <w:lvl w:ilvl="7" w:tplc="239A35D6" w:tentative="1">
      <w:start w:val="1"/>
      <w:numFmt w:val="lowerLetter"/>
      <w:lvlText w:val="%8."/>
      <w:lvlJc w:val="left"/>
      <w:pPr>
        <w:ind w:left="6120" w:hanging="360"/>
      </w:pPr>
    </w:lvl>
    <w:lvl w:ilvl="8" w:tplc="C5C464FA" w:tentative="1">
      <w:start w:val="1"/>
      <w:numFmt w:val="lowerRoman"/>
      <w:lvlText w:val="%9."/>
      <w:lvlJc w:val="right"/>
      <w:pPr>
        <w:ind w:left="6840" w:hanging="180"/>
      </w:pPr>
    </w:lvl>
  </w:abstractNum>
  <w:abstractNum w:abstractNumId="20" w15:restartNumberingAfterBreak="0">
    <w:nsid w:val="318A3707"/>
    <w:multiLevelType w:val="hybridMultilevel"/>
    <w:tmpl w:val="A3A2F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366D75"/>
    <w:multiLevelType w:val="multilevel"/>
    <w:tmpl w:val="B0F2BB8E"/>
    <w:lvl w:ilvl="0">
      <w:start w:val="1"/>
      <w:numFmt w:val="decimal"/>
      <w:lvlText w:val="%1."/>
      <w:lvlJc w:val="left"/>
      <w:pPr>
        <w:ind w:left="360" w:hanging="360"/>
      </w:pPr>
      <w:rPr>
        <w:rFonts w:ascii="Arial" w:hAnsi="Arial" w:cs="Arial" w:hint="default"/>
        <w:b/>
        <w:sz w:val="20"/>
        <w:szCs w:val="20"/>
      </w:rPr>
    </w:lvl>
    <w:lvl w:ilvl="1">
      <w:start w:val="1"/>
      <w:numFmt w:val="decimal"/>
      <w:isLgl/>
      <w:lvlText w:val="%1.%2."/>
      <w:lvlJc w:val="left"/>
      <w:pPr>
        <w:ind w:left="720" w:hanging="360"/>
      </w:pPr>
      <w:rPr>
        <w:rFonts w:hint="default"/>
      </w:rPr>
    </w:lvl>
    <w:lvl w:ilvl="2">
      <w:start w:val="1"/>
      <w:numFmt w:val="lowerRoman"/>
      <w:isLgl/>
      <w:lvlText w:val="(%3)"/>
      <w:lvlJc w:val="left"/>
      <w:pPr>
        <w:ind w:left="1080" w:hanging="720"/>
      </w:pPr>
      <w:rPr>
        <w:rFonts w:ascii="Arial" w:eastAsia="Calibri"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6A39E1"/>
    <w:multiLevelType w:val="hybridMultilevel"/>
    <w:tmpl w:val="525CF6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F4D5C"/>
    <w:multiLevelType w:val="hybridMultilevel"/>
    <w:tmpl w:val="00E6F5F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FC4780F"/>
    <w:multiLevelType w:val="hybridMultilevel"/>
    <w:tmpl w:val="C9EAA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0677511"/>
    <w:multiLevelType w:val="hybridMultilevel"/>
    <w:tmpl w:val="286E70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11511CC"/>
    <w:multiLevelType w:val="hybridMultilevel"/>
    <w:tmpl w:val="E13EA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1F19F7"/>
    <w:multiLevelType w:val="hybridMultilevel"/>
    <w:tmpl w:val="AA8413D8"/>
    <w:lvl w:ilvl="0" w:tplc="89F4F46A">
      <w:start w:val="1"/>
      <w:numFmt w:val="lowerRoman"/>
      <w:lvlText w:val="(%1)"/>
      <w:lvlJc w:val="left"/>
      <w:pPr>
        <w:ind w:left="360" w:hanging="360"/>
      </w:pPr>
      <w:rPr>
        <w:rFonts w:ascii="Arial" w:eastAsia="Times New Roman" w:hAnsi="Arial" w:cs="Arial" w:hint="default"/>
      </w:rPr>
    </w:lvl>
    <w:lvl w:ilvl="1" w:tplc="BC56A4F2" w:tentative="1">
      <w:start w:val="1"/>
      <w:numFmt w:val="lowerLetter"/>
      <w:lvlText w:val="%2."/>
      <w:lvlJc w:val="left"/>
      <w:pPr>
        <w:ind w:left="1080" w:hanging="360"/>
      </w:pPr>
    </w:lvl>
    <w:lvl w:ilvl="2" w:tplc="68BEA69C" w:tentative="1">
      <w:start w:val="1"/>
      <w:numFmt w:val="lowerRoman"/>
      <w:lvlText w:val="%3."/>
      <w:lvlJc w:val="right"/>
      <w:pPr>
        <w:ind w:left="1800" w:hanging="180"/>
      </w:pPr>
    </w:lvl>
    <w:lvl w:ilvl="3" w:tplc="362C83A6" w:tentative="1">
      <w:start w:val="1"/>
      <w:numFmt w:val="decimal"/>
      <w:lvlText w:val="%4."/>
      <w:lvlJc w:val="left"/>
      <w:pPr>
        <w:ind w:left="2520" w:hanging="360"/>
      </w:pPr>
    </w:lvl>
    <w:lvl w:ilvl="4" w:tplc="0882D980" w:tentative="1">
      <w:start w:val="1"/>
      <w:numFmt w:val="lowerLetter"/>
      <w:lvlText w:val="%5."/>
      <w:lvlJc w:val="left"/>
      <w:pPr>
        <w:ind w:left="3240" w:hanging="360"/>
      </w:pPr>
    </w:lvl>
    <w:lvl w:ilvl="5" w:tplc="A03A8232" w:tentative="1">
      <w:start w:val="1"/>
      <w:numFmt w:val="lowerRoman"/>
      <w:lvlText w:val="%6."/>
      <w:lvlJc w:val="right"/>
      <w:pPr>
        <w:ind w:left="3960" w:hanging="180"/>
      </w:pPr>
    </w:lvl>
    <w:lvl w:ilvl="6" w:tplc="34EE1332" w:tentative="1">
      <w:start w:val="1"/>
      <w:numFmt w:val="decimal"/>
      <w:lvlText w:val="%7."/>
      <w:lvlJc w:val="left"/>
      <w:pPr>
        <w:ind w:left="4680" w:hanging="360"/>
      </w:pPr>
    </w:lvl>
    <w:lvl w:ilvl="7" w:tplc="A244A57C" w:tentative="1">
      <w:start w:val="1"/>
      <w:numFmt w:val="lowerLetter"/>
      <w:lvlText w:val="%8."/>
      <w:lvlJc w:val="left"/>
      <w:pPr>
        <w:ind w:left="5400" w:hanging="360"/>
      </w:pPr>
    </w:lvl>
    <w:lvl w:ilvl="8" w:tplc="2DC68078" w:tentative="1">
      <w:start w:val="1"/>
      <w:numFmt w:val="lowerRoman"/>
      <w:lvlText w:val="%9."/>
      <w:lvlJc w:val="right"/>
      <w:pPr>
        <w:ind w:left="6120" w:hanging="180"/>
      </w:pPr>
    </w:lvl>
  </w:abstractNum>
  <w:abstractNum w:abstractNumId="28" w15:restartNumberingAfterBreak="0">
    <w:nsid w:val="46741440"/>
    <w:multiLevelType w:val="hybridMultilevel"/>
    <w:tmpl w:val="1DEE8A60"/>
    <w:lvl w:ilvl="0" w:tplc="26A86B7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9A14D1"/>
    <w:multiLevelType w:val="hybridMultilevel"/>
    <w:tmpl w:val="AC76ACBC"/>
    <w:lvl w:ilvl="0" w:tplc="34A894C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0513D0"/>
    <w:multiLevelType w:val="hybridMultilevel"/>
    <w:tmpl w:val="A4A6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71D15"/>
    <w:multiLevelType w:val="hybridMultilevel"/>
    <w:tmpl w:val="1DEE8A60"/>
    <w:lvl w:ilvl="0" w:tplc="26A86B7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2B349D"/>
    <w:multiLevelType w:val="hybridMultilevel"/>
    <w:tmpl w:val="095EB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0B0A51"/>
    <w:multiLevelType w:val="hybridMultilevel"/>
    <w:tmpl w:val="2624B87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88068F7"/>
    <w:multiLevelType w:val="hybridMultilevel"/>
    <w:tmpl w:val="D5B8AFA6"/>
    <w:lvl w:ilvl="0" w:tplc="E86E6C44">
      <w:start w:val="1"/>
      <w:numFmt w:val="decimal"/>
      <w:pStyle w:val="Normallist"/>
      <w:lvlText w:val="%1."/>
      <w:lvlJc w:val="left"/>
      <w:pPr>
        <w:ind w:left="1620" w:hanging="360"/>
      </w:pPr>
      <w:rPr>
        <w:rFonts w:hint="default"/>
      </w:rPr>
    </w:lvl>
    <w:lvl w:ilvl="1" w:tplc="0C0A0019">
      <w:start w:val="1"/>
      <w:numFmt w:val="lowerLetter"/>
      <w:lvlText w:val="%2."/>
      <w:lvlJc w:val="left"/>
      <w:pPr>
        <w:ind w:left="2340" w:hanging="360"/>
      </w:pPr>
    </w:lvl>
    <w:lvl w:ilvl="2" w:tplc="0C0A001B">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35" w15:restartNumberingAfterBreak="0">
    <w:nsid w:val="5BE10C81"/>
    <w:multiLevelType w:val="hybridMultilevel"/>
    <w:tmpl w:val="B6DA57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A128C2"/>
    <w:multiLevelType w:val="hybridMultilevel"/>
    <w:tmpl w:val="9CC834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81379D"/>
    <w:multiLevelType w:val="hybridMultilevel"/>
    <w:tmpl w:val="9C66646C"/>
    <w:lvl w:ilvl="0" w:tplc="D68C6010">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640157"/>
    <w:multiLevelType w:val="hybridMultilevel"/>
    <w:tmpl w:val="9468D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6D5FE6"/>
    <w:multiLevelType w:val="multilevel"/>
    <w:tmpl w:val="CCA440B8"/>
    <w:styleLink w:val="StyleNumbered"/>
    <w:lvl w:ilvl="0">
      <w:start w:val="1"/>
      <w:numFmt w:val="decimal"/>
      <w:lvlText w:val="%1)"/>
      <w:lvlJc w:val="left"/>
      <w:pPr>
        <w:tabs>
          <w:tab w:val="num" w:pos="720"/>
        </w:tabs>
        <w:ind w:left="720" w:hanging="360"/>
      </w:pPr>
      <w:rPr>
        <w:rFonts w:ascii="Verdana" w:hAnsi="Verdana"/>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77B7CC9"/>
    <w:multiLevelType w:val="hybridMultilevel"/>
    <w:tmpl w:val="E51C10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D01F82"/>
    <w:multiLevelType w:val="hybridMultilevel"/>
    <w:tmpl w:val="AF549AFE"/>
    <w:lvl w:ilvl="0" w:tplc="FB8CC3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0"/>
  </w:num>
  <w:num w:numId="3">
    <w:abstractNumId w:val="2"/>
  </w:num>
  <w:num w:numId="4">
    <w:abstractNumId w:val="14"/>
  </w:num>
  <w:num w:numId="5">
    <w:abstractNumId w:val="8"/>
  </w:num>
  <w:num w:numId="6">
    <w:abstractNumId w:val="4"/>
  </w:num>
  <w:num w:numId="7">
    <w:abstractNumId w:val="7"/>
  </w:num>
  <w:num w:numId="8">
    <w:abstractNumId w:val="18"/>
  </w:num>
  <w:num w:numId="9">
    <w:abstractNumId w:val="34"/>
  </w:num>
  <w:num w:numId="10">
    <w:abstractNumId w:val="35"/>
  </w:num>
  <w:num w:numId="11">
    <w:abstractNumId w:val="44"/>
  </w:num>
  <w:num w:numId="12">
    <w:abstractNumId w:val="21"/>
  </w:num>
  <w:num w:numId="13">
    <w:abstractNumId w:val="5"/>
  </w:num>
  <w:num w:numId="14">
    <w:abstractNumId w:val="9"/>
  </w:num>
  <w:num w:numId="15">
    <w:abstractNumId w:val="30"/>
  </w:num>
  <w:num w:numId="16">
    <w:abstractNumId w:val="12"/>
  </w:num>
  <w:num w:numId="17">
    <w:abstractNumId w:val="39"/>
  </w:num>
  <w:num w:numId="18">
    <w:abstractNumId w:val="17"/>
  </w:num>
  <w:num w:numId="19">
    <w:abstractNumId w:val="19"/>
  </w:num>
  <w:num w:numId="20">
    <w:abstractNumId w:val="37"/>
  </w:num>
  <w:num w:numId="21">
    <w:abstractNumId w:val="24"/>
  </w:num>
  <w:num w:numId="22">
    <w:abstractNumId w:val="43"/>
  </w:num>
  <w:num w:numId="23">
    <w:abstractNumId w:val="3"/>
  </w:num>
  <w:num w:numId="24">
    <w:abstractNumId w:val="6"/>
  </w:num>
  <w:num w:numId="25">
    <w:abstractNumId w:val="33"/>
  </w:num>
  <w:num w:numId="26">
    <w:abstractNumId w:val="27"/>
  </w:num>
  <w:num w:numId="27">
    <w:abstractNumId w:val="26"/>
  </w:num>
  <w:num w:numId="28">
    <w:abstractNumId w:val="36"/>
  </w:num>
  <w:num w:numId="29">
    <w:abstractNumId w:val="23"/>
  </w:num>
  <w:num w:numId="30">
    <w:abstractNumId w:val="32"/>
  </w:num>
  <w:num w:numId="31">
    <w:abstractNumId w:val="29"/>
  </w:num>
  <w:num w:numId="32">
    <w:abstractNumId w:val="40"/>
  </w:num>
  <w:num w:numId="33">
    <w:abstractNumId w:val="1"/>
  </w:num>
  <w:num w:numId="34">
    <w:abstractNumId w:val="11"/>
  </w:num>
  <w:num w:numId="35">
    <w:abstractNumId w:val="25"/>
  </w:num>
  <w:num w:numId="36">
    <w:abstractNumId w:val="16"/>
  </w:num>
  <w:num w:numId="37">
    <w:abstractNumId w:val="31"/>
  </w:num>
  <w:num w:numId="38">
    <w:abstractNumId w:val="28"/>
  </w:num>
  <w:num w:numId="39">
    <w:abstractNumId w:val="10"/>
  </w:num>
  <w:num w:numId="40">
    <w:abstractNumId w:val="13"/>
  </w:num>
  <w:num w:numId="41">
    <w:abstractNumId w:val="41"/>
  </w:num>
  <w:num w:numId="42">
    <w:abstractNumId w:val="20"/>
  </w:num>
  <w:num w:numId="43">
    <w:abstractNumId w:val="22"/>
  </w:num>
  <w:num w:numId="44">
    <w:abstractNumId w:val="15"/>
  </w:num>
  <w:num w:numId="45">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BAA"/>
    <w:rsid w:val="00002860"/>
    <w:rsid w:val="00003565"/>
    <w:rsid w:val="00003F47"/>
    <w:rsid w:val="0000569E"/>
    <w:rsid w:val="0000572D"/>
    <w:rsid w:val="00005F3B"/>
    <w:rsid w:val="00006E0D"/>
    <w:rsid w:val="000070AA"/>
    <w:rsid w:val="00016AA2"/>
    <w:rsid w:val="0002060F"/>
    <w:rsid w:val="00021F3E"/>
    <w:rsid w:val="00022292"/>
    <w:rsid w:val="00025C79"/>
    <w:rsid w:val="0002605C"/>
    <w:rsid w:val="00027065"/>
    <w:rsid w:val="000311D6"/>
    <w:rsid w:val="000324D5"/>
    <w:rsid w:val="00033928"/>
    <w:rsid w:val="000341FA"/>
    <w:rsid w:val="00037FC8"/>
    <w:rsid w:val="00040C3E"/>
    <w:rsid w:val="000412A6"/>
    <w:rsid w:val="000421E1"/>
    <w:rsid w:val="0004272F"/>
    <w:rsid w:val="00043DD7"/>
    <w:rsid w:val="000449DC"/>
    <w:rsid w:val="0005002C"/>
    <w:rsid w:val="00050C3C"/>
    <w:rsid w:val="000531B0"/>
    <w:rsid w:val="00055D53"/>
    <w:rsid w:val="00061742"/>
    <w:rsid w:val="00062600"/>
    <w:rsid w:val="00062640"/>
    <w:rsid w:val="00064369"/>
    <w:rsid w:val="00065713"/>
    <w:rsid w:val="00066007"/>
    <w:rsid w:val="00067CD9"/>
    <w:rsid w:val="00071D01"/>
    <w:rsid w:val="0007252B"/>
    <w:rsid w:val="0007266F"/>
    <w:rsid w:val="000744D5"/>
    <w:rsid w:val="00076C06"/>
    <w:rsid w:val="00081ED2"/>
    <w:rsid w:val="00081F56"/>
    <w:rsid w:val="00083532"/>
    <w:rsid w:val="00084C37"/>
    <w:rsid w:val="00091F86"/>
    <w:rsid w:val="00093411"/>
    <w:rsid w:val="00093632"/>
    <w:rsid w:val="00093F7C"/>
    <w:rsid w:val="0009685D"/>
    <w:rsid w:val="000A032B"/>
    <w:rsid w:val="000A067A"/>
    <w:rsid w:val="000A0ED2"/>
    <w:rsid w:val="000A1B91"/>
    <w:rsid w:val="000A21C7"/>
    <w:rsid w:val="000A22E1"/>
    <w:rsid w:val="000A230A"/>
    <w:rsid w:val="000A3A00"/>
    <w:rsid w:val="000A445C"/>
    <w:rsid w:val="000A54ED"/>
    <w:rsid w:val="000A5C06"/>
    <w:rsid w:val="000B06E6"/>
    <w:rsid w:val="000B391F"/>
    <w:rsid w:val="000B45FD"/>
    <w:rsid w:val="000B70CE"/>
    <w:rsid w:val="000B7F1C"/>
    <w:rsid w:val="000B7FC9"/>
    <w:rsid w:val="000C0397"/>
    <w:rsid w:val="000C133F"/>
    <w:rsid w:val="000C2F41"/>
    <w:rsid w:val="000C4974"/>
    <w:rsid w:val="000C76F2"/>
    <w:rsid w:val="000D1209"/>
    <w:rsid w:val="000D1427"/>
    <w:rsid w:val="000D27C9"/>
    <w:rsid w:val="000D35D3"/>
    <w:rsid w:val="000D4BEA"/>
    <w:rsid w:val="000D6D4B"/>
    <w:rsid w:val="000D7929"/>
    <w:rsid w:val="000E1446"/>
    <w:rsid w:val="000E3585"/>
    <w:rsid w:val="000E4448"/>
    <w:rsid w:val="000E4B2B"/>
    <w:rsid w:val="000E4E23"/>
    <w:rsid w:val="000E6CDB"/>
    <w:rsid w:val="000F100A"/>
    <w:rsid w:val="000F17AA"/>
    <w:rsid w:val="000F29CF"/>
    <w:rsid w:val="000F48A6"/>
    <w:rsid w:val="000F4FA6"/>
    <w:rsid w:val="000F60B1"/>
    <w:rsid w:val="000F7370"/>
    <w:rsid w:val="000F752C"/>
    <w:rsid w:val="00101E31"/>
    <w:rsid w:val="001021E4"/>
    <w:rsid w:val="00103F59"/>
    <w:rsid w:val="00104F6B"/>
    <w:rsid w:val="001059D3"/>
    <w:rsid w:val="00106D64"/>
    <w:rsid w:val="001070CD"/>
    <w:rsid w:val="00107AF1"/>
    <w:rsid w:val="00110EAF"/>
    <w:rsid w:val="00113894"/>
    <w:rsid w:val="00113BBF"/>
    <w:rsid w:val="00114325"/>
    <w:rsid w:val="00114773"/>
    <w:rsid w:val="001149EA"/>
    <w:rsid w:val="0011675C"/>
    <w:rsid w:val="001170DE"/>
    <w:rsid w:val="00117746"/>
    <w:rsid w:val="00121F4D"/>
    <w:rsid w:val="00124537"/>
    <w:rsid w:val="00124595"/>
    <w:rsid w:val="001251A1"/>
    <w:rsid w:val="001256C4"/>
    <w:rsid w:val="00134ECC"/>
    <w:rsid w:val="0013535C"/>
    <w:rsid w:val="001362A6"/>
    <w:rsid w:val="0013757D"/>
    <w:rsid w:val="00141047"/>
    <w:rsid w:val="00141A93"/>
    <w:rsid w:val="001431E1"/>
    <w:rsid w:val="00143C46"/>
    <w:rsid w:val="00144E0D"/>
    <w:rsid w:val="001469A9"/>
    <w:rsid w:val="00146DCA"/>
    <w:rsid w:val="00146E01"/>
    <w:rsid w:val="001471D7"/>
    <w:rsid w:val="00151C8A"/>
    <w:rsid w:val="00152F93"/>
    <w:rsid w:val="00152FB8"/>
    <w:rsid w:val="001537F2"/>
    <w:rsid w:val="00154675"/>
    <w:rsid w:val="00154E8D"/>
    <w:rsid w:val="00155C7A"/>
    <w:rsid w:val="00156A2C"/>
    <w:rsid w:val="00157C55"/>
    <w:rsid w:val="0016112E"/>
    <w:rsid w:val="00162214"/>
    <w:rsid w:val="00162E0E"/>
    <w:rsid w:val="001668CD"/>
    <w:rsid w:val="00171491"/>
    <w:rsid w:val="001725CE"/>
    <w:rsid w:val="00174E3B"/>
    <w:rsid w:val="00174F5B"/>
    <w:rsid w:val="0017602B"/>
    <w:rsid w:val="00177FEB"/>
    <w:rsid w:val="0018215D"/>
    <w:rsid w:val="00182D2B"/>
    <w:rsid w:val="00184616"/>
    <w:rsid w:val="00186437"/>
    <w:rsid w:val="00186844"/>
    <w:rsid w:val="00186ABE"/>
    <w:rsid w:val="001870D6"/>
    <w:rsid w:val="001877D0"/>
    <w:rsid w:val="00191AF0"/>
    <w:rsid w:val="00192037"/>
    <w:rsid w:val="001A1C21"/>
    <w:rsid w:val="001A380F"/>
    <w:rsid w:val="001A5027"/>
    <w:rsid w:val="001A5380"/>
    <w:rsid w:val="001B3E5B"/>
    <w:rsid w:val="001B4D60"/>
    <w:rsid w:val="001B65B9"/>
    <w:rsid w:val="001B6FFE"/>
    <w:rsid w:val="001B7891"/>
    <w:rsid w:val="001C09A8"/>
    <w:rsid w:val="001C1239"/>
    <w:rsid w:val="001C378E"/>
    <w:rsid w:val="001C5FF1"/>
    <w:rsid w:val="001C72B8"/>
    <w:rsid w:val="001D0DB8"/>
    <w:rsid w:val="001D1067"/>
    <w:rsid w:val="001D2147"/>
    <w:rsid w:val="001D52E1"/>
    <w:rsid w:val="001D60A7"/>
    <w:rsid w:val="001D7DC0"/>
    <w:rsid w:val="001E1D30"/>
    <w:rsid w:val="001E1E02"/>
    <w:rsid w:val="001E5642"/>
    <w:rsid w:val="001E5A2F"/>
    <w:rsid w:val="001E7AF7"/>
    <w:rsid w:val="001F0A7B"/>
    <w:rsid w:val="001F3172"/>
    <w:rsid w:val="001F4617"/>
    <w:rsid w:val="001F4EEC"/>
    <w:rsid w:val="001F5F2D"/>
    <w:rsid w:val="001F745A"/>
    <w:rsid w:val="001F7CAF"/>
    <w:rsid w:val="002027D2"/>
    <w:rsid w:val="00205273"/>
    <w:rsid w:val="00212A13"/>
    <w:rsid w:val="0021361B"/>
    <w:rsid w:val="0021462C"/>
    <w:rsid w:val="00216B81"/>
    <w:rsid w:val="00217606"/>
    <w:rsid w:val="00223921"/>
    <w:rsid w:val="00223A71"/>
    <w:rsid w:val="002244D7"/>
    <w:rsid w:val="002255FE"/>
    <w:rsid w:val="00226E7E"/>
    <w:rsid w:val="0022757E"/>
    <w:rsid w:val="00230070"/>
    <w:rsid w:val="00231131"/>
    <w:rsid w:val="00233017"/>
    <w:rsid w:val="00237482"/>
    <w:rsid w:val="00237EF4"/>
    <w:rsid w:val="00240973"/>
    <w:rsid w:val="0024120B"/>
    <w:rsid w:val="00244289"/>
    <w:rsid w:val="0024726C"/>
    <w:rsid w:val="00247B55"/>
    <w:rsid w:val="00251914"/>
    <w:rsid w:val="00253436"/>
    <w:rsid w:val="00254433"/>
    <w:rsid w:val="0025446C"/>
    <w:rsid w:val="002558D3"/>
    <w:rsid w:val="002562C5"/>
    <w:rsid w:val="002578A6"/>
    <w:rsid w:val="00257C6B"/>
    <w:rsid w:val="002603E6"/>
    <w:rsid w:val="002603FF"/>
    <w:rsid w:val="00262254"/>
    <w:rsid w:val="00263C89"/>
    <w:rsid w:val="00263E95"/>
    <w:rsid w:val="00266E90"/>
    <w:rsid w:val="00271317"/>
    <w:rsid w:val="0027189F"/>
    <w:rsid w:val="00274776"/>
    <w:rsid w:val="0027521D"/>
    <w:rsid w:val="00276C54"/>
    <w:rsid w:val="00277EE5"/>
    <w:rsid w:val="00281E51"/>
    <w:rsid w:val="00283E56"/>
    <w:rsid w:val="00286D19"/>
    <w:rsid w:val="002908A8"/>
    <w:rsid w:val="00291F17"/>
    <w:rsid w:val="00296C0E"/>
    <w:rsid w:val="00297566"/>
    <w:rsid w:val="002A082F"/>
    <w:rsid w:val="002A2D08"/>
    <w:rsid w:val="002A4A10"/>
    <w:rsid w:val="002A5163"/>
    <w:rsid w:val="002A5480"/>
    <w:rsid w:val="002A7F61"/>
    <w:rsid w:val="002B0944"/>
    <w:rsid w:val="002B14C1"/>
    <w:rsid w:val="002B1A89"/>
    <w:rsid w:val="002B36EE"/>
    <w:rsid w:val="002B6FA6"/>
    <w:rsid w:val="002B70C9"/>
    <w:rsid w:val="002C00F0"/>
    <w:rsid w:val="002C4E58"/>
    <w:rsid w:val="002C6FC8"/>
    <w:rsid w:val="002C7A40"/>
    <w:rsid w:val="002D0173"/>
    <w:rsid w:val="002D0EC5"/>
    <w:rsid w:val="002D3C1B"/>
    <w:rsid w:val="002D3DFD"/>
    <w:rsid w:val="002D5066"/>
    <w:rsid w:val="002E06E8"/>
    <w:rsid w:val="002E1C8F"/>
    <w:rsid w:val="002E2C00"/>
    <w:rsid w:val="002E2C81"/>
    <w:rsid w:val="002E5449"/>
    <w:rsid w:val="002E63ED"/>
    <w:rsid w:val="002E7637"/>
    <w:rsid w:val="002F124D"/>
    <w:rsid w:val="002F20EE"/>
    <w:rsid w:val="002F4DF7"/>
    <w:rsid w:val="002F6C59"/>
    <w:rsid w:val="00306699"/>
    <w:rsid w:val="00306D31"/>
    <w:rsid w:val="00306DC7"/>
    <w:rsid w:val="00310AF1"/>
    <w:rsid w:val="003112ED"/>
    <w:rsid w:val="0031283F"/>
    <w:rsid w:val="0031633E"/>
    <w:rsid w:val="00321780"/>
    <w:rsid w:val="003225A4"/>
    <w:rsid w:val="00326B23"/>
    <w:rsid w:val="00335E8B"/>
    <w:rsid w:val="0033719A"/>
    <w:rsid w:val="0034016E"/>
    <w:rsid w:val="0034114E"/>
    <w:rsid w:val="003411F5"/>
    <w:rsid w:val="003417CC"/>
    <w:rsid w:val="00341C4A"/>
    <w:rsid w:val="00342A87"/>
    <w:rsid w:val="00342AFA"/>
    <w:rsid w:val="003458E8"/>
    <w:rsid w:val="0034746E"/>
    <w:rsid w:val="0035036B"/>
    <w:rsid w:val="00352757"/>
    <w:rsid w:val="00352C91"/>
    <w:rsid w:val="0035377D"/>
    <w:rsid w:val="00356D5A"/>
    <w:rsid w:val="003647AB"/>
    <w:rsid w:val="00364FAD"/>
    <w:rsid w:val="00367FC2"/>
    <w:rsid w:val="0037038A"/>
    <w:rsid w:val="00370408"/>
    <w:rsid w:val="00370ED4"/>
    <w:rsid w:val="00371031"/>
    <w:rsid w:val="003722D3"/>
    <w:rsid w:val="00372E8A"/>
    <w:rsid w:val="00373568"/>
    <w:rsid w:val="00373DA6"/>
    <w:rsid w:val="003762EC"/>
    <w:rsid w:val="00377017"/>
    <w:rsid w:val="0037743A"/>
    <w:rsid w:val="0037780B"/>
    <w:rsid w:val="00380425"/>
    <w:rsid w:val="003813C9"/>
    <w:rsid w:val="00383CF5"/>
    <w:rsid w:val="003840FF"/>
    <w:rsid w:val="0038668C"/>
    <w:rsid w:val="00386F46"/>
    <w:rsid w:val="00390D55"/>
    <w:rsid w:val="003932B1"/>
    <w:rsid w:val="00394E89"/>
    <w:rsid w:val="00397FD9"/>
    <w:rsid w:val="003A0918"/>
    <w:rsid w:val="003A2852"/>
    <w:rsid w:val="003A3EB8"/>
    <w:rsid w:val="003A431F"/>
    <w:rsid w:val="003A79ED"/>
    <w:rsid w:val="003B17C7"/>
    <w:rsid w:val="003B3CD0"/>
    <w:rsid w:val="003B3E4B"/>
    <w:rsid w:val="003B5C94"/>
    <w:rsid w:val="003B7AC6"/>
    <w:rsid w:val="003B7C21"/>
    <w:rsid w:val="003C3028"/>
    <w:rsid w:val="003C618B"/>
    <w:rsid w:val="003C6FF8"/>
    <w:rsid w:val="003C70F2"/>
    <w:rsid w:val="003C752D"/>
    <w:rsid w:val="003C7695"/>
    <w:rsid w:val="003D1633"/>
    <w:rsid w:val="003D3BFF"/>
    <w:rsid w:val="003D5A31"/>
    <w:rsid w:val="003D5B16"/>
    <w:rsid w:val="003D6333"/>
    <w:rsid w:val="003D786B"/>
    <w:rsid w:val="003E042C"/>
    <w:rsid w:val="003E672B"/>
    <w:rsid w:val="003F09F4"/>
    <w:rsid w:val="003F0F5C"/>
    <w:rsid w:val="003F447F"/>
    <w:rsid w:val="003F5251"/>
    <w:rsid w:val="003F72B3"/>
    <w:rsid w:val="00400EEC"/>
    <w:rsid w:val="0040197F"/>
    <w:rsid w:val="00402641"/>
    <w:rsid w:val="00402A10"/>
    <w:rsid w:val="00402E0E"/>
    <w:rsid w:val="00406C46"/>
    <w:rsid w:val="004112DF"/>
    <w:rsid w:val="004119CE"/>
    <w:rsid w:val="00413302"/>
    <w:rsid w:val="004142C5"/>
    <w:rsid w:val="004173F8"/>
    <w:rsid w:val="00421861"/>
    <w:rsid w:val="00421EEE"/>
    <w:rsid w:val="00422F0C"/>
    <w:rsid w:val="004243C0"/>
    <w:rsid w:val="00424597"/>
    <w:rsid w:val="00426DDE"/>
    <w:rsid w:val="0042782C"/>
    <w:rsid w:val="00430AFB"/>
    <w:rsid w:val="004313A9"/>
    <w:rsid w:val="00431703"/>
    <w:rsid w:val="00432774"/>
    <w:rsid w:val="0043281F"/>
    <w:rsid w:val="00433AEF"/>
    <w:rsid w:val="00440461"/>
    <w:rsid w:val="00441E56"/>
    <w:rsid w:val="00442019"/>
    <w:rsid w:val="00442A79"/>
    <w:rsid w:val="00443040"/>
    <w:rsid w:val="004431AE"/>
    <w:rsid w:val="00443C74"/>
    <w:rsid w:val="00445435"/>
    <w:rsid w:val="00445436"/>
    <w:rsid w:val="00445EC1"/>
    <w:rsid w:val="00450A86"/>
    <w:rsid w:val="00452CA3"/>
    <w:rsid w:val="00453401"/>
    <w:rsid w:val="00455FF3"/>
    <w:rsid w:val="00456D6C"/>
    <w:rsid w:val="0045717C"/>
    <w:rsid w:val="004608E9"/>
    <w:rsid w:val="00461C8D"/>
    <w:rsid w:val="00462563"/>
    <w:rsid w:val="00463806"/>
    <w:rsid w:val="00464529"/>
    <w:rsid w:val="0046493F"/>
    <w:rsid w:val="004649D2"/>
    <w:rsid w:val="00466928"/>
    <w:rsid w:val="00471AC5"/>
    <w:rsid w:val="00471FCB"/>
    <w:rsid w:val="0047257D"/>
    <w:rsid w:val="004727AF"/>
    <w:rsid w:val="00472974"/>
    <w:rsid w:val="004746FB"/>
    <w:rsid w:val="00477269"/>
    <w:rsid w:val="00477DDF"/>
    <w:rsid w:val="00482544"/>
    <w:rsid w:val="004839A6"/>
    <w:rsid w:val="0048613F"/>
    <w:rsid w:val="00486803"/>
    <w:rsid w:val="004915A4"/>
    <w:rsid w:val="00492647"/>
    <w:rsid w:val="0049292D"/>
    <w:rsid w:val="004939A3"/>
    <w:rsid w:val="004954BF"/>
    <w:rsid w:val="00495972"/>
    <w:rsid w:val="00497651"/>
    <w:rsid w:val="0049776F"/>
    <w:rsid w:val="004A0DBB"/>
    <w:rsid w:val="004A4C15"/>
    <w:rsid w:val="004A5A51"/>
    <w:rsid w:val="004A5B68"/>
    <w:rsid w:val="004B1D9A"/>
    <w:rsid w:val="004B2009"/>
    <w:rsid w:val="004B3F76"/>
    <w:rsid w:val="004B442E"/>
    <w:rsid w:val="004C2BDC"/>
    <w:rsid w:val="004C39A6"/>
    <w:rsid w:val="004C76DE"/>
    <w:rsid w:val="004D2436"/>
    <w:rsid w:val="004D2EBC"/>
    <w:rsid w:val="004D3E4E"/>
    <w:rsid w:val="004D3EF2"/>
    <w:rsid w:val="004D42D0"/>
    <w:rsid w:val="004D5908"/>
    <w:rsid w:val="004D67D4"/>
    <w:rsid w:val="004D6E02"/>
    <w:rsid w:val="004D704F"/>
    <w:rsid w:val="004D7337"/>
    <w:rsid w:val="004F0300"/>
    <w:rsid w:val="004F0A0B"/>
    <w:rsid w:val="004F1656"/>
    <w:rsid w:val="004F2F95"/>
    <w:rsid w:val="004F4204"/>
    <w:rsid w:val="004F4858"/>
    <w:rsid w:val="004F5255"/>
    <w:rsid w:val="004F65B6"/>
    <w:rsid w:val="004F7DAD"/>
    <w:rsid w:val="00503C8D"/>
    <w:rsid w:val="00504F92"/>
    <w:rsid w:val="00505D77"/>
    <w:rsid w:val="005106DB"/>
    <w:rsid w:val="0051120D"/>
    <w:rsid w:val="00512D7A"/>
    <w:rsid w:val="00513DE5"/>
    <w:rsid w:val="00514C4E"/>
    <w:rsid w:val="00514D4F"/>
    <w:rsid w:val="00515161"/>
    <w:rsid w:val="0051644D"/>
    <w:rsid w:val="00520B09"/>
    <w:rsid w:val="005214E7"/>
    <w:rsid w:val="00524CCD"/>
    <w:rsid w:val="00525252"/>
    <w:rsid w:val="00534407"/>
    <w:rsid w:val="00536B6F"/>
    <w:rsid w:val="00536CF9"/>
    <w:rsid w:val="00536E28"/>
    <w:rsid w:val="0053719F"/>
    <w:rsid w:val="005402C8"/>
    <w:rsid w:val="005422F8"/>
    <w:rsid w:val="005428A6"/>
    <w:rsid w:val="00544BBA"/>
    <w:rsid w:val="00545568"/>
    <w:rsid w:val="00545F6E"/>
    <w:rsid w:val="005519FD"/>
    <w:rsid w:val="00554103"/>
    <w:rsid w:val="00554BF2"/>
    <w:rsid w:val="00554CB1"/>
    <w:rsid w:val="00562448"/>
    <w:rsid w:val="00562C0E"/>
    <w:rsid w:val="00567340"/>
    <w:rsid w:val="00570530"/>
    <w:rsid w:val="00571721"/>
    <w:rsid w:val="005718F5"/>
    <w:rsid w:val="00571D06"/>
    <w:rsid w:val="005736C2"/>
    <w:rsid w:val="00577981"/>
    <w:rsid w:val="00577E90"/>
    <w:rsid w:val="00581AB3"/>
    <w:rsid w:val="00581AB7"/>
    <w:rsid w:val="00582135"/>
    <w:rsid w:val="00582AA3"/>
    <w:rsid w:val="00582BE4"/>
    <w:rsid w:val="00583793"/>
    <w:rsid w:val="00584C12"/>
    <w:rsid w:val="005855C7"/>
    <w:rsid w:val="00587754"/>
    <w:rsid w:val="00587C56"/>
    <w:rsid w:val="005908C4"/>
    <w:rsid w:val="00592C3A"/>
    <w:rsid w:val="00592F5F"/>
    <w:rsid w:val="0059454D"/>
    <w:rsid w:val="005955DC"/>
    <w:rsid w:val="00596CC7"/>
    <w:rsid w:val="005A411C"/>
    <w:rsid w:val="005B0D57"/>
    <w:rsid w:val="005B2BF6"/>
    <w:rsid w:val="005B362F"/>
    <w:rsid w:val="005B445C"/>
    <w:rsid w:val="005B55A1"/>
    <w:rsid w:val="005B55A4"/>
    <w:rsid w:val="005B67F2"/>
    <w:rsid w:val="005C0740"/>
    <w:rsid w:val="005C39C1"/>
    <w:rsid w:val="005C55B0"/>
    <w:rsid w:val="005C5CEE"/>
    <w:rsid w:val="005C6702"/>
    <w:rsid w:val="005D0A96"/>
    <w:rsid w:val="005D2DF7"/>
    <w:rsid w:val="005D4803"/>
    <w:rsid w:val="005D4DB3"/>
    <w:rsid w:val="005D6E37"/>
    <w:rsid w:val="005E0990"/>
    <w:rsid w:val="005E3691"/>
    <w:rsid w:val="005E3FED"/>
    <w:rsid w:val="005E577A"/>
    <w:rsid w:val="005E5B6E"/>
    <w:rsid w:val="005E689E"/>
    <w:rsid w:val="005E728C"/>
    <w:rsid w:val="005F009A"/>
    <w:rsid w:val="005F4789"/>
    <w:rsid w:val="005F5566"/>
    <w:rsid w:val="005F7E74"/>
    <w:rsid w:val="00600EA7"/>
    <w:rsid w:val="00602FC8"/>
    <w:rsid w:val="0060479A"/>
    <w:rsid w:val="00606A19"/>
    <w:rsid w:val="00607384"/>
    <w:rsid w:val="00611327"/>
    <w:rsid w:val="00612079"/>
    <w:rsid w:val="00613277"/>
    <w:rsid w:val="006138BE"/>
    <w:rsid w:val="00614466"/>
    <w:rsid w:val="00615C05"/>
    <w:rsid w:val="00616BB1"/>
    <w:rsid w:val="00620660"/>
    <w:rsid w:val="00620E8B"/>
    <w:rsid w:val="006215A9"/>
    <w:rsid w:val="0062291D"/>
    <w:rsid w:val="00622B07"/>
    <w:rsid w:val="0062636F"/>
    <w:rsid w:val="00630B7F"/>
    <w:rsid w:val="00630C92"/>
    <w:rsid w:val="00631C00"/>
    <w:rsid w:val="006321D6"/>
    <w:rsid w:val="006325C8"/>
    <w:rsid w:val="006326D3"/>
    <w:rsid w:val="00635790"/>
    <w:rsid w:val="00635A05"/>
    <w:rsid w:val="00636108"/>
    <w:rsid w:val="006403C1"/>
    <w:rsid w:val="006450E9"/>
    <w:rsid w:val="00646243"/>
    <w:rsid w:val="006475EF"/>
    <w:rsid w:val="0065059F"/>
    <w:rsid w:val="006536AA"/>
    <w:rsid w:val="006539C0"/>
    <w:rsid w:val="00655E2C"/>
    <w:rsid w:val="00657148"/>
    <w:rsid w:val="00657268"/>
    <w:rsid w:val="006574CF"/>
    <w:rsid w:val="00657F44"/>
    <w:rsid w:val="006604FF"/>
    <w:rsid w:val="006607EE"/>
    <w:rsid w:val="00660BBE"/>
    <w:rsid w:val="00661235"/>
    <w:rsid w:val="00663271"/>
    <w:rsid w:val="00663F18"/>
    <w:rsid w:val="00665BFD"/>
    <w:rsid w:val="00670BE4"/>
    <w:rsid w:val="0067227C"/>
    <w:rsid w:val="00672AB0"/>
    <w:rsid w:val="00674A41"/>
    <w:rsid w:val="00675EF5"/>
    <w:rsid w:val="00677E12"/>
    <w:rsid w:val="00681C74"/>
    <w:rsid w:val="0068278F"/>
    <w:rsid w:val="0068616F"/>
    <w:rsid w:val="0068658D"/>
    <w:rsid w:val="00690689"/>
    <w:rsid w:val="0069491B"/>
    <w:rsid w:val="00694E86"/>
    <w:rsid w:val="006953D1"/>
    <w:rsid w:val="006975AB"/>
    <w:rsid w:val="006A227D"/>
    <w:rsid w:val="006A4257"/>
    <w:rsid w:val="006A44F2"/>
    <w:rsid w:val="006A51EC"/>
    <w:rsid w:val="006A5631"/>
    <w:rsid w:val="006A6AD3"/>
    <w:rsid w:val="006A792D"/>
    <w:rsid w:val="006B0807"/>
    <w:rsid w:val="006B0822"/>
    <w:rsid w:val="006B08EE"/>
    <w:rsid w:val="006B15BE"/>
    <w:rsid w:val="006B2472"/>
    <w:rsid w:val="006B3E88"/>
    <w:rsid w:val="006B5290"/>
    <w:rsid w:val="006C2BD7"/>
    <w:rsid w:val="006C43F4"/>
    <w:rsid w:val="006C59B2"/>
    <w:rsid w:val="006C74B3"/>
    <w:rsid w:val="006D03EB"/>
    <w:rsid w:val="006D0BDE"/>
    <w:rsid w:val="006D19E2"/>
    <w:rsid w:val="006D26B7"/>
    <w:rsid w:val="006D427B"/>
    <w:rsid w:val="006D4960"/>
    <w:rsid w:val="006D5206"/>
    <w:rsid w:val="006D5A88"/>
    <w:rsid w:val="006E36C7"/>
    <w:rsid w:val="006E3D97"/>
    <w:rsid w:val="006E5441"/>
    <w:rsid w:val="006E662B"/>
    <w:rsid w:val="006E6BB8"/>
    <w:rsid w:val="006F09F1"/>
    <w:rsid w:val="006F1BAA"/>
    <w:rsid w:val="006F296F"/>
    <w:rsid w:val="006F2A87"/>
    <w:rsid w:val="006F515B"/>
    <w:rsid w:val="00702F49"/>
    <w:rsid w:val="00703C9E"/>
    <w:rsid w:val="00704A22"/>
    <w:rsid w:val="00707C86"/>
    <w:rsid w:val="0071256C"/>
    <w:rsid w:val="0071309E"/>
    <w:rsid w:val="00713B72"/>
    <w:rsid w:val="0071459D"/>
    <w:rsid w:val="00714799"/>
    <w:rsid w:val="00715589"/>
    <w:rsid w:val="00715C57"/>
    <w:rsid w:val="0072296E"/>
    <w:rsid w:val="00724FAD"/>
    <w:rsid w:val="00725AE6"/>
    <w:rsid w:val="00725FFF"/>
    <w:rsid w:val="00730315"/>
    <w:rsid w:val="00731E3E"/>
    <w:rsid w:val="00732B7C"/>
    <w:rsid w:val="00732DEE"/>
    <w:rsid w:val="00734818"/>
    <w:rsid w:val="00736671"/>
    <w:rsid w:val="00737BA5"/>
    <w:rsid w:val="0074216A"/>
    <w:rsid w:val="0074312B"/>
    <w:rsid w:val="0074539D"/>
    <w:rsid w:val="00757C2F"/>
    <w:rsid w:val="00761492"/>
    <w:rsid w:val="0076307D"/>
    <w:rsid w:val="00766CDC"/>
    <w:rsid w:val="007704FF"/>
    <w:rsid w:val="00772580"/>
    <w:rsid w:val="007767AF"/>
    <w:rsid w:val="007812E8"/>
    <w:rsid w:val="0078648A"/>
    <w:rsid w:val="00787050"/>
    <w:rsid w:val="00787E9B"/>
    <w:rsid w:val="00787F2B"/>
    <w:rsid w:val="0079010F"/>
    <w:rsid w:val="00790ACB"/>
    <w:rsid w:val="00790AD0"/>
    <w:rsid w:val="00791144"/>
    <w:rsid w:val="00792016"/>
    <w:rsid w:val="0079241A"/>
    <w:rsid w:val="00794BBB"/>
    <w:rsid w:val="00797715"/>
    <w:rsid w:val="007A3B7E"/>
    <w:rsid w:val="007A481D"/>
    <w:rsid w:val="007A543B"/>
    <w:rsid w:val="007B1CC2"/>
    <w:rsid w:val="007B610A"/>
    <w:rsid w:val="007B74BC"/>
    <w:rsid w:val="007C0B10"/>
    <w:rsid w:val="007C0CFC"/>
    <w:rsid w:val="007C2380"/>
    <w:rsid w:val="007C31F2"/>
    <w:rsid w:val="007C3BD2"/>
    <w:rsid w:val="007D1E59"/>
    <w:rsid w:val="007D28D1"/>
    <w:rsid w:val="007D34A4"/>
    <w:rsid w:val="007D6B69"/>
    <w:rsid w:val="007E29A3"/>
    <w:rsid w:val="007E4A9A"/>
    <w:rsid w:val="007E5022"/>
    <w:rsid w:val="007E51BE"/>
    <w:rsid w:val="007E756C"/>
    <w:rsid w:val="007F0728"/>
    <w:rsid w:val="007F14E9"/>
    <w:rsid w:val="007F35A5"/>
    <w:rsid w:val="007F36E6"/>
    <w:rsid w:val="007F3B08"/>
    <w:rsid w:val="007F3DB4"/>
    <w:rsid w:val="007F4B9C"/>
    <w:rsid w:val="007F53EE"/>
    <w:rsid w:val="008003EC"/>
    <w:rsid w:val="008004F1"/>
    <w:rsid w:val="008014AB"/>
    <w:rsid w:val="00801C8C"/>
    <w:rsid w:val="0080247B"/>
    <w:rsid w:val="008048B4"/>
    <w:rsid w:val="00806563"/>
    <w:rsid w:val="00806E57"/>
    <w:rsid w:val="00813B17"/>
    <w:rsid w:val="00814409"/>
    <w:rsid w:val="008159D1"/>
    <w:rsid w:val="00815B15"/>
    <w:rsid w:val="0081697C"/>
    <w:rsid w:val="00821379"/>
    <w:rsid w:val="00823A10"/>
    <w:rsid w:val="00825483"/>
    <w:rsid w:val="00826C02"/>
    <w:rsid w:val="00827236"/>
    <w:rsid w:val="0082769F"/>
    <w:rsid w:val="008305BC"/>
    <w:rsid w:val="00836D33"/>
    <w:rsid w:val="00837F76"/>
    <w:rsid w:val="00847401"/>
    <w:rsid w:val="00847860"/>
    <w:rsid w:val="00854DCC"/>
    <w:rsid w:val="0085522B"/>
    <w:rsid w:val="00857BB9"/>
    <w:rsid w:val="00862CF0"/>
    <w:rsid w:val="008631A6"/>
    <w:rsid w:val="008647DF"/>
    <w:rsid w:val="0087156A"/>
    <w:rsid w:val="00871679"/>
    <w:rsid w:val="00871931"/>
    <w:rsid w:val="00871A09"/>
    <w:rsid w:val="00871D24"/>
    <w:rsid w:val="00872FB6"/>
    <w:rsid w:val="00877DD7"/>
    <w:rsid w:val="00880546"/>
    <w:rsid w:val="008820CE"/>
    <w:rsid w:val="00885387"/>
    <w:rsid w:val="00886BDE"/>
    <w:rsid w:val="00886F8D"/>
    <w:rsid w:val="00886FF0"/>
    <w:rsid w:val="00887AB9"/>
    <w:rsid w:val="008910F5"/>
    <w:rsid w:val="00891BBA"/>
    <w:rsid w:val="00891EB1"/>
    <w:rsid w:val="0089274E"/>
    <w:rsid w:val="00892C99"/>
    <w:rsid w:val="00893461"/>
    <w:rsid w:val="008941C3"/>
    <w:rsid w:val="00894E57"/>
    <w:rsid w:val="00895B21"/>
    <w:rsid w:val="008A00F0"/>
    <w:rsid w:val="008A0DFA"/>
    <w:rsid w:val="008A1ADE"/>
    <w:rsid w:val="008A43E2"/>
    <w:rsid w:val="008A616E"/>
    <w:rsid w:val="008A7CB7"/>
    <w:rsid w:val="008B1152"/>
    <w:rsid w:val="008B51E3"/>
    <w:rsid w:val="008B62D0"/>
    <w:rsid w:val="008B6406"/>
    <w:rsid w:val="008B65A2"/>
    <w:rsid w:val="008C0A8B"/>
    <w:rsid w:val="008C0B47"/>
    <w:rsid w:val="008C0F66"/>
    <w:rsid w:val="008C1EC5"/>
    <w:rsid w:val="008C2A6D"/>
    <w:rsid w:val="008C374B"/>
    <w:rsid w:val="008D0662"/>
    <w:rsid w:val="008D19D9"/>
    <w:rsid w:val="008D543D"/>
    <w:rsid w:val="008D574B"/>
    <w:rsid w:val="008D67E0"/>
    <w:rsid w:val="008D6AFB"/>
    <w:rsid w:val="008D756B"/>
    <w:rsid w:val="008E0529"/>
    <w:rsid w:val="008E1929"/>
    <w:rsid w:val="008E2358"/>
    <w:rsid w:val="008E2BCC"/>
    <w:rsid w:val="008E472A"/>
    <w:rsid w:val="008E69D4"/>
    <w:rsid w:val="008E7295"/>
    <w:rsid w:val="008F15B1"/>
    <w:rsid w:val="008F1A69"/>
    <w:rsid w:val="008F2D60"/>
    <w:rsid w:val="008F5409"/>
    <w:rsid w:val="0090413D"/>
    <w:rsid w:val="00907706"/>
    <w:rsid w:val="00910569"/>
    <w:rsid w:val="00911068"/>
    <w:rsid w:val="00911478"/>
    <w:rsid w:val="00912871"/>
    <w:rsid w:val="0091408B"/>
    <w:rsid w:val="0091450F"/>
    <w:rsid w:val="009154B5"/>
    <w:rsid w:val="009163C7"/>
    <w:rsid w:val="00921D49"/>
    <w:rsid w:val="00922FC5"/>
    <w:rsid w:val="00924AB2"/>
    <w:rsid w:val="00926018"/>
    <w:rsid w:val="009353F1"/>
    <w:rsid w:val="00935702"/>
    <w:rsid w:val="00936F21"/>
    <w:rsid w:val="009376F5"/>
    <w:rsid w:val="00937D08"/>
    <w:rsid w:val="00940632"/>
    <w:rsid w:val="00941DF1"/>
    <w:rsid w:val="00943EBA"/>
    <w:rsid w:val="0094460A"/>
    <w:rsid w:val="00944DE8"/>
    <w:rsid w:val="009467B5"/>
    <w:rsid w:val="00950A60"/>
    <w:rsid w:val="00950AD6"/>
    <w:rsid w:val="009516BF"/>
    <w:rsid w:val="00955C99"/>
    <w:rsid w:val="00956CC0"/>
    <w:rsid w:val="00962006"/>
    <w:rsid w:val="00964056"/>
    <w:rsid w:val="009646B1"/>
    <w:rsid w:val="00964C3B"/>
    <w:rsid w:val="00964F28"/>
    <w:rsid w:val="00966945"/>
    <w:rsid w:val="0097136A"/>
    <w:rsid w:val="009735D8"/>
    <w:rsid w:val="009737B7"/>
    <w:rsid w:val="00976C78"/>
    <w:rsid w:val="009807B0"/>
    <w:rsid w:val="00981746"/>
    <w:rsid w:val="0098308F"/>
    <w:rsid w:val="00986017"/>
    <w:rsid w:val="00986891"/>
    <w:rsid w:val="00990432"/>
    <w:rsid w:val="009907A0"/>
    <w:rsid w:val="00993BF8"/>
    <w:rsid w:val="009947E0"/>
    <w:rsid w:val="009957FD"/>
    <w:rsid w:val="00996313"/>
    <w:rsid w:val="009964D3"/>
    <w:rsid w:val="0099652E"/>
    <w:rsid w:val="009969AA"/>
    <w:rsid w:val="00996ED5"/>
    <w:rsid w:val="009A38E5"/>
    <w:rsid w:val="009A46A3"/>
    <w:rsid w:val="009A614C"/>
    <w:rsid w:val="009A6261"/>
    <w:rsid w:val="009A7C13"/>
    <w:rsid w:val="009B104A"/>
    <w:rsid w:val="009B2411"/>
    <w:rsid w:val="009B29AD"/>
    <w:rsid w:val="009B2F9D"/>
    <w:rsid w:val="009B7453"/>
    <w:rsid w:val="009B7ABF"/>
    <w:rsid w:val="009C2018"/>
    <w:rsid w:val="009C2AEB"/>
    <w:rsid w:val="009C3B50"/>
    <w:rsid w:val="009C3E98"/>
    <w:rsid w:val="009C46F1"/>
    <w:rsid w:val="009C4D34"/>
    <w:rsid w:val="009C4D3B"/>
    <w:rsid w:val="009C7823"/>
    <w:rsid w:val="009D1D07"/>
    <w:rsid w:val="009D36E1"/>
    <w:rsid w:val="009D54B8"/>
    <w:rsid w:val="009E0563"/>
    <w:rsid w:val="009E133B"/>
    <w:rsid w:val="009E5D9C"/>
    <w:rsid w:val="009E60CF"/>
    <w:rsid w:val="009F0728"/>
    <w:rsid w:val="009F14FA"/>
    <w:rsid w:val="009F471C"/>
    <w:rsid w:val="009F5C98"/>
    <w:rsid w:val="009F5C9F"/>
    <w:rsid w:val="00A00F58"/>
    <w:rsid w:val="00A01348"/>
    <w:rsid w:val="00A027F6"/>
    <w:rsid w:val="00A0452C"/>
    <w:rsid w:val="00A07A94"/>
    <w:rsid w:val="00A11788"/>
    <w:rsid w:val="00A1323F"/>
    <w:rsid w:val="00A13911"/>
    <w:rsid w:val="00A1444C"/>
    <w:rsid w:val="00A1455C"/>
    <w:rsid w:val="00A15963"/>
    <w:rsid w:val="00A16234"/>
    <w:rsid w:val="00A1657E"/>
    <w:rsid w:val="00A16993"/>
    <w:rsid w:val="00A2099C"/>
    <w:rsid w:val="00A211DC"/>
    <w:rsid w:val="00A27178"/>
    <w:rsid w:val="00A3293C"/>
    <w:rsid w:val="00A329B2"/>
    <w:rsid w:val="00A33291"/>
    <w:rsid w:val="00A335A1"/>
    <w:rsid w:val="00A3455E"/>
    <w:rsid w:val="00A346F1"/>
    <w:rsid w:val="00A3711C"/>
    <w:rsid w:val="00A4018D"/>
    <w:rsid w:val="00A42B08"/>
    <w:rsid w:val="00A43243"/>
    <w:rsid w:val="00A4444D"/>
    <w:rsid w:val="00A445BF"/>
    <w:rsid w:val="00A447B8"/>
    <w:rsid w:val="00A4490C"/>
    <w:rsid w:val="00A45762"/>
    <w:rsid w:val="00A457F6"/>
    <w:rsid w:val="00A47DA4"/>
    <w:rsid w:val="00A55236"/>
    <w:rsid w:val="00A60D11"/>
    <w:rsid w:val="00A61F9F"/>
    <w:rsid w:val="00A66A7D"/>
    <w:rsid w:val="00A67BAD"/>
    <w:rsid w:val="00A67E9A"/>
    <w:rsid w:val="00A701DA"/>
    <w:rsid w:val="00A7159C"/>
    <w:rsid w:val="00A718C8"/>
    <w:rsid w:val="00A73851"/>
    <w:rsid w:val="00A765DA"/>
    <w:rsid w:val="00A8080A"/>
    <w:rsid w:val="00A81241"/>
    <w:rsid w:val="00A81C0C"/>
    <w:rsid w:val="00A84433"/>
    <w:rsid w:val="00A854A4"/>
    <w:rsid w:val="00A91D27"/>
    <w:rsid w:val="00A945DE"/>
    <w:rsid w:val="00A947AC"/>
    <w:rsid w:val="00A96AB7"/>
    <w:rsid w:val="00AA15D6"/>
    <w:rsid w:val="00AA1D35"/>
    <w:rsid w:val="00AA28CB"/>
    <w:rsid w:val="00AA3838"/>
    <w:rsid w:val="00AA3FEC"/>
    <w:rsid w:val="00AA476C"/>
    <w:rsid w:val="00AB164E"/>
    <w:rsid w:val="00AB2C7A"/>
    <w:rsid w:val="00AB5D2A"/>
    <w:rsid w:val="00AB63E6"/>
    <w:rsid w:val="00AB761C"/>
    <w:rsid w:val="00AC6940"/>
    <w:rsid w:val="00AC790E"/>
    <w:rsid w:val="00AC7EFC"/>
    <w:rsid w:val="00AD1C3B"/>
    <w:rsid w:val="00AD2951"/>
    <w:rsid w:val="00AD2DE8"/>
    <w:rsid w:val="00AD590C"/>
    <w:rsid w:val="00AE1940"/>
    <w:rsid w:val="00AE1D8C"/>
    <w:rsid w:val="00AE3FD2"/>
    <w:rsid w:val="00AE543A"/>
    <w:rsid w:val="00AE77EE"/>
    <w:rsid w:val="00AF0E71"/>
    <w:rsid w:val="00AF15B3"/>
    <w:rsid w:val="00AF1FA6"/>
    <w:rsid w:val="00AF2B19"/>
    <w:rsid w:val="00AF2D6B"/>
    <w:rsid w:val="00AF2E93"/>
    <w:rsid w:val="00AF3ACB"/>
    <w:rsid w:val="00AF42BD"/>
    <w:rsid w:val="00B0215A"/>
    <w:rsid w:val="00B0360C"/>
    <w:rsid w:val="00B03CF7"/>
    <w:rsid w:val="00B10B5C"/>
    <w:rsid w:val="00B11D65"/>
    <w:rsid w:val="00B1396C"/>
    <w:rsid w:val="00B22AC4"/>
    <w:rsid w:val="00B234B7"/>
    <w:rsid w:val="00B25CE6"/>
    <w:rsid w:val="00B26C16"/>
    <w:rsid w:val="00B27DD1"/>
    <w:rsid w:val="00B30408"/>
    <w:rsid w:val="00B31BC9"/>
    <w:rsid w:val="00B31E7F"/>
    <w:rsid w:val="00B32843"/>
    <w:rsid w:val="00B33356"/>
    <w:rsid w:val="00B33B0D"/>
    <w:rsid w:val="00B36A8E"/>
    <w:rsid w:val="00B37927"/>
    <w:rsid w:val="00B41745"/>
    <w:rsid w:val="00B4256A"/>
    <w:rsid w:val="00B4375B"/>
    <w:rsid w:val="00B515CB"/>
    <w:rsid w:val="00B529EE"/>
    <w:rsid w:val="00B53221"/>
    <w:rsid w:val="00B53486"/>
    <w:rsid w:val="00B53EB0"/>
    <w:rsid w:val="00B55655"/>
    <w:rsid w:val="00B56B7F"/>
    <w:rsid w:val="00B57953"/>
    <w:rsid w:val="00B6003F"/>
    <w:rsid w:val="00B62567"/>
    <w:rsid w:val="00B64D2C"/>
    <w:rsid w:val="00B65FE5"/>
    <w:rsid w:val="00B672E3"/>
    <w:rsid w:val="00B71BB4"/>
    <w:rsid w:val="00B732B3"/>
    <w:rsid w:val="00B749A6"/>
    <w:rsid w:val="00B753CB"/>
    <w:rsid w:val="00B76576"/>
    <w:rsid w:val="00B778C8"/>
    <w:rsid w:val="00B779EC"/>
    <w:rsid w:val="00B77B74"/>
    <w:rsid w:val="00B77EDA"/>
    <w:rsid w:val="00B80E71"/>
    <w:rsid w:val="00B82FB0"/>
    <w:rsid w:val="00B83859"/>
    <w:rsid w:val="00B84538"/>
    <w:rsid w:val="00B91929"/>
    <w:rsid w:val="00B92C1A"/>
    <w:rsid w:val="00B955FC"/>
    <w:rsid w:val="00B95A8B"/>
    <w:rsid w:val="00B95ADA"/>
    <w:rsid w:val="00B95D0C"/>
    <w:rsid w:val="00B95DDA"/>
    <w:rsid w:val="00B9758C"/>
    <w:rsid w:val="00BA1242"/>
    <w:rsid w:val="00BA238B"/>
    <w:rsid w:val="00BA2FB4"/>
    <w:rsid w:val="00BA55F1"/>
    <w:rsid w:val="00BA719F"/>
    <w:rsid w:val="00BB086B"/>
    <w:rsid w:val="00BB1A50"/>
    <w:rsid w:val="00BB432C"/>
    <w:rsid w:val="00BB44C7"/>
    <w:rsid w:val="00BC7FAD"/>
    <w:rsid w:val="00BD07A8"/>
    <w:rsid w:val="00BD0FD6"/>
    <w:rsid w:val="00BD12C7"/>
    <w:rsid w:val="00BD3015"/>
    <w:rsid w:val="00BD5B86"/>
    <w:rsid w:val="00BD68E9"/>
    <w:rsid w:val="00BD72DD"/>
    <w:rsid w:val="00BD78D9"/>
    <w:rsid w:val="00BE10B3"/>
    <w:rsid w:val="00BE2842"/>
    <w:rsid w:val="00BE3525"/>
    <w:rsid w:val="00BE3AFF"/>
    <w:rsid w:val="00BE5737"/>
    <w:rsid w:val="00BE6F59"/>
    <w:rsid w:val="00BE719D"/>
    <w:rsid w:val="00BE7DAA"/>
    <w:rsid w:val="00BF0556"/>
    <w:rsid w:val="00BF2602"/>
    <w:rsid w:val="00BF43F5"/>
    <w:rsid w:val="00BF49FF"/>
    <w:rsid w:val="00C00C31"/>
    <w:rsid w:val="00C02D58"/>
    <w:rsid w:val="00C034F1"/>
    <w:rsid w:val="00C03AD1"/>
    <w:rsid w:val="00C04766"/>
    <w:rsid w:val="00C11393"/>
    <w:rsid w:val="00C12031"/>
    <w:rsid w:val="00C122BA"/>
    <w:rsid w:val="00C14350"/>
    <w:rsid w:val="00C156B0"/>
    <w:rsid w:val="00C15880"/>
    <w:rsid w:val="00C16F3A"/>
    <w:rsid w:val="00C21899"/>
    <w:rsid w:val="00C250C5"/>
    <w:rsid w:val="00C25F91"/>
    <w:rsid w:val="00C30C8D"/>
    <w:rsid w:val="00C30E44"/>
    <w:rsid w:val="00C33B62"/>
    <w:rsid w:val="00C33DEA"/>
    <w:rsid w:val="00C34A16"/>
    <w:rsid w:val="00C3705A"/>
    <w:rsid w:val="00C406FC"/>
    <w:rsid w:val="00C42751"/>
    <w:rsid w:val="00C432B2"/>
    <w:rsid w:val="00C470A6"/>
    <w:rsid w:val="00C50430"/>
    <w:rsid w:val="00C52F46"/>
    <w:rsid w:val="00C55C63"/>
    <w:rsid w:val="00C60783"/>
    <w:rsid w:val="00C6094A"/>
    <w:rsid w:val="00C6189F"/>
    <w:rsid w:val="00C61C40"/>
    <w:rsid w:val="00C652E6"/>
    <w:rsid w:val="00C66478"/>
    <w:rsid w:val="00C664BC"/>
    <w:rsid w:val="00C66CA7"/>
    <w:rsid w:val="00C67698"/>
    <w:rsid w:val="00C67BFC"/>
    <w:rsid w:val="00C71945"/>
    <w:rsid w:val="00C74397"/>
    <w:rsid w:val="00C75A36"/>
    <w:rsid w:val="00C76CA4"/>
    <w:rsid w:val="00C76FC1"/>
    <w:rsid w:val="00C81A16"/>
    <w:rsid w:val="00C9117B"/>
    <w:rsid w:val="00C96A19"/>
    <w:rsid w:val="00CA0263"/>
    <w:rsid w:val="00CA2C52"/>
    <w:rsid w:val="00CA3EB2"/>
    <w:rsid w:val="00CA7751"/>
    <w:rsid w:val="00CA7DF3"/>
    <w:rsid w:val="00CB0778"/>
    <w:rsid w:val="00CB1B9D"/>
    <w:rsid w:val="00CB2DE1"/>
    <w:rsid w:val="00CB4433"/>
    <w:rsid w:val="00CB46EC"/>
    <w:rsid w:val="00CB7039"/>
    <w:rsid w:val="00CC15AF"/>
    <w:rsid w:val="00CC2DD0"/>
    <w:rsid w:val="00CC4A55"/>
    <w:rsid w:val="00CC5715"/>
    <w:rsid w:val="00CC58F5"/>
    <w:rsid w:val="00CC655B"/>
    <w:rsid w:val="00CC79A5"/>
    <w:rsid w:val="00CC7B90"/>
    <w:rsid w:val="00CD11EB"/>
    <w:rsid w:val="00CD19E7"/>
    <w:rsid w:val="00CD1A02"/>
    <w:rsid w:val="00CD1F25"/>
    <w:rsid w:val="00CD24A4"/>
    <w:rsid w:val="00CD48B1"/>
    <w:rsid w:val="00CD4A86"/>
    <w:rsid w:val="00CD4C0F"/>
    <w:rsid w:val="00CD5829"/>
    <w:rsid w:val="00CD611B"/>
    <w:rsid w:val="00CE0965"/>
    <w:rsid w:val="00CE1000"/>
    <w:rsid w:val="00CE1A4F"/>
    <w:rsid w:val="00CE2D56"/>
    <w:rsid w:val="00CE39D4"/>
    <w:rsid w:val="00CE467C"/>
    <w:rsid w:val="00CE69F5"/>
    <w:rsid w:val="00CF0BEC"/>
    <w:rsid w:val="00CF1996"/>
    <w:rsid w:val="00CF1CFE"/>
    <w:rsid w:val="00CF20E1"/>
    <w:rsid w:val="00CF376C"/>
    <w:rsid w:val="00CF6262"/>
    <w:rsid w:val="00CF78D1"/>
    <w:rsid w:val="00CF7B14"/>
    <w:rsid w:val="00D00E9A"/>
    <w:rsid w:val="00D0398B"/>
    <w:rsid w:val="00D14D5E"/>
    <w:rsid w:val="00D177C4"/>
    <w:rsid w:val="00D23BEF"/>
    <w:rsid w:val="00D23CEB"/>
    <w:rsid w:val="00D250D5"/>
    <w:rsid w:val="00D25CAD"/>
    <w:rsid w:val="00D2671A"/>
    <w:rsid w:val="00D27FAD"/>
    <w:rsid w:val="00D3082B"/>
    <w:rsid w:val="00D32884"/>
    <w:rsid w:val="00D35DBE"/>
    <w:rsid w:val="00D41907"/>
    <w:rsid w:val="00D426AF"/>
    <w:rsid w:val="00D45B03"/>
    <w:rsid w:val="00D46BAF"/>
    <w:rsid w:val="00D52D29"/>
    <w:rsid w:val="00D54AE4"/>
    <w:rsid w:val="00D56CD8"/>
    <w:rsid w:val="00D577BC"/>
    <w:rsid w:val="00D624C4"/>
    <w:rsid w:val="00D626F1"/>
    <w:rsid w:val="00D64073"/>
    <w:rsid w:val="00D64AA2"/>
    <w:rsid w:val="00D65E4B"/>
    <w:rsid w:val="00D707F0"/>
    <w:rsid w:val="00D70BDE"/>
    <w:rsid w:val="00D76F0B"/>
    <w:rsid w:val="00D7745B"/>
    <w:rsid w:val="00D8242A"/>
    <w:rsid w:val="00D84483"/>
    <w:rsid w:val="00D946BF"/>
    <w:rsid w:val="00D964AB"/>
    <w:rsid w:val="00DB0DC0"/>
    <w:rsid w:val="00DB2E8D"/>
    <w:rsid w:val="00DB2F6E"/>
    <w:rsid w:val="00DB57C4"/>
    <w:rsid w:val="00DB754F"/>
    <w:rsid w:val="00DC0C46"/>
    <w:rsid w:val="00DC281C"/>
    <w:rsid w:val="00DC450C"/>
    <w:rsid w:val="00DC63DB"/>
    <w:rsid w:val="00DD2D2B"/>
    <w:rsid w:val="00DD3538"/>
    <w:rsid w:val="00DD5AA3"/>
    <w:rsid w:val="00DD5AC8"/>
    <w:rsid w:val="00DD629C"/>
    <w:rsid w:val="00DD73D5"/>
    <w:rsid w:val="00DD7A06"/>
    <w:rsid w:val="00DE19C1"/>
    <w:rsid w:val="00DE4286"/>
    <w:rsid w:val="00DE59EB"/>
    <w:rsid w:val="00DF0581"/>
    <w:rsid w:val="00DF18C5"/>
    <w:rsid w:val="00DF2240"/>
    <w:rsid w:val="00DF2828"/>
    <w:rsid w:val="00DF2DFC"/>
    <w:rsid w:val="00DF414F"/>
    <w:rsid w:val="00DF4A46"/>
    <w:rsid w:val="00DF7142"/>
    <w:rsid w:val="00DF737C"/>
    <w:rsid w:val="00E017CB"/>
    <w:rsid w:val="00E02019"/>
    <w:rsid w:val="00E021BD"/>
    <w:rsid w:val="00E0274F"/>
    <w:rsid w:val="00E030A6"/>
    <w:rsid w:val="00E0505C"/>
    <w:rsid w:val="00E053A2"/>
    <w:rsid w:val="00E055E0"/>
    <w:rsid w:val="00E102CF"/>
    <w:rsid w:val="00E17ABD"/>
    <w:rsid w:val="00E21E82"/>
    <w:rsid w:val="00E23816"/>
    <w:rsid w:val="00E24B18"/>
    <w:rsid w:val="00E26214"/>
    <w:rsid w:val="00E262DB"/>
    <w:rsid w:val="00E2688F"/>
    <w:rsid w:val="00E30B7E"/>
    <w:rsid w:val="00E310CD"/>
    <w:rsid w:val="00E313CF"/>
    <w:rsid w:val="00E32001"/>
    <w:rsid w:val="00E32525"/>
    <w:rsid w:val="00E35137"/>
    <w:rsid w:val="00E3567C"/>
    <w:rsid w:val="00E36CCB"/>
    <w:rsid w:val="00E45440"/>
    <w:rsid w:val="00E45E81"/>
    <w:rsid w:val="00E470E1"/>
    <w:rsid w:val="00E50A62"/>
    <w:rsid w:val="00E547D4"/>
    <w:rsid w:val="00E6029D"/>
    <w:rsid w:val="00E61FF8"/>
    <w:rsid w:val="00E67655"/>
    <w:rsid w:val="00E7035B"/>
    <w:rsid w:val="00E70C96"/>
    <w:rsid w:val="00E71AB4"/>
    <w:rsid w:val="00E72285"/>
    <w:rsid w:val="00E7682E"/>
    <w:rsid w:val="00E80084"/>
    <w:rsid w:val="00E801A7"/>
    <w:rsid w:val="00E80872"/>
    <w:rsid w:val="00E8167B"/>
    <w:rsid w:val="00E82E8E"/>
    <w:rsid w:val="00E83ACB"/>
    <w:rsid w:val="00E862E5"/>
    <w:rsid w:val="00E86D70"/>
    <w:rsid w:val="00E9104E"/>
    <w:rsid w:val="00E931AB"/>
    <w:rsid w:val="00E93D95"/>
    <w:rsid w:val="00E95379"/>
    <w:rsid w:val="00E96F58"/>
    <w:rsid w:val="00E9707E"/>
    <w:rsid w:val="00EA0502"/>
    <w:rsid w:val="00EA30B4"/>
    <w:rsid w:val="00EA6E1B"/>
    <w:rsid w:val="00EB1421"/>
    <w:rsid w:val="00EB17CD"/>
    <w:rsid w:val="00EB1807"/>
    <w:rsid w:val="00EC14A0"/>
    <w:rsid w:val="00EC1BB4"/>
    <w:rsid w:val="00EC3E77"/>
    <w:rsid w:val="00EC42EE"/>
    <w:rsid w:val="00EC4DE7"/>
    <w:rsid w:val="00EC6CE8"/>
    <w:rsid w:val="00ED0179"/>
    <w:rsid w:val="00ED099B"/>
    <w:rsid w:val="00ED1AAA"/>
    <w:rsid w:val="00ED1C11"/>
    <w:rsid w:val="00ED7589"/>
    <w:rsid w:val="00EE02C0"/>
    <w:rsid w:val="00EE0972"/>
    <w:rsid w:val="00EE22B5"/>
    <w:rsid w:val="00EE2C7D"/>
    <w:rsid w:val="00EE63B1"/>
    <w:rsid w:val="00EE7327"/>
    <w:rsid w:val="00EF0F31"/>
    <w:rsid w:val="00EF2BFE"/>
    <w:rsid w:val="00EF3622"/>
    <w:rsid w:val="00EF396F"/>
    <w:rsid w:val="00EF3C6E"/>
    <w:rsid w:val="00EF3F40"/>
    <w:rsid w:val="00EF611F"/>
    <w:rsid w:val="00EF6C90"/>
    <w:rsid w:val="00EF76FC"/>
    <w:rsid w:val="00F01032"/>
    <w:rsid w:val="00F01DD2"/>
    <w:rsid w:val="00F03A75"/>
    <w:rsid w:val="00F059D7"/>
    <w:rsid w:val="00F06E4C"/>
    <w:rsid w:val="00F118D0"/>
    <w:rsid w:val="00F13404"/>
    <w:rsid w:val="00F15BF8"/>
    <w:rsid w:val="00F15CB7"/>
    <w:rsid w:val="00F16008"/>
    <w:rsid w:val="00F20D86"/>
    <w:rsid w:val="00F21392"/>
    <w:rsid w:val="00F223B8"/>
    <w:rsid w:val="00F22625"/>
    <w:rsid w:val="00F24D0B"/>
    <w:rsid w:val="00F24E2E"/>
    <w:rsid w:val="00F27E84"/>
    <w:rsid w:val="00F30104"/>
    <w:rsid w:val="00F30904"/>
    <w:rsid w:val="00F31996"/>
    <w:rsid w:val="00F33A26"/>
    <w:rsid w:val="00F348FA"/>
    <w:rsid w:val="00F34D0A"/>
    <w:rsid w:val="00F37DF3"/>
    <w:rsid w:val="00F403B6"/>
    <w:rsid w:val="00F40AAA"/>
    <w:rsid w:val="00F426B2"/>
    <w:rsid w:val="00F43B15"/>
    <w:rsid w:val="00F45887"/>
    <w:rsid w:val="00F50A68"/>
    <w:rsid w:val="00F52B44"/>
    <w:rsid w:val="00F532E7"/>
    <w:rsid w:val="00F5367B"/>
    <w:rsid w:val="00F536B7"/>
    <w:rsid w:val="00F5469D"/>
    <w:rsid w:val="00F56E5A"/>
    <w:rsid w:val="00F60366"/>
    <w:rsid w:val="00F6130B"/>
    <w:rsid w:val="00F65FBE"/>
    <w:rsid w:val="00F67507"/>
    <w:rsid w:val="00F67954"/>
    <w:rsid w:val="00F722FD"/>
    <w:rsid w:val="00F7334E"/>
    <w:rsid w:val="00F762D7"/>
    <w:rsid w:val="00F76420"/>
    <w:rsid w:val="00F8026E"/>
    <w:rsid w:val="00F8316F"/>
    <w:rsid w:val="00F83ECB"/>
    <w:rsid w:val="00F87DF5"/>
    <w:rsid w:val="00F90863"/>
    <w:rsid w:val="00F955F7"/>
    <w:rsid w:val="00F9664A"/>
    <w:rsid w:val="00FA0D8F"/>
    <w:rsid w:val="00FA2916"/>
    <w:rsid w:val="00FA3980"/>
    <w:rsid w:val="00FA3AF5"/>
    <w:rsid w:val="00FA49FC"/>
    <w:rsid w:val="00FA632B"/>
    <w:rsid w:val="00FB3BB2"/>
    <w:rsid w:val="00FB3C0C"/>
    <w:rsid w:val="00FC1087"/>
    <w:rsid w:val="00FC2615"/>
    <w:rsid w:val="00FC4EDB"/>
    <w:rsid w:val="00FC73E7"/>
    <w:rsid w:val="00FD011A"/>
    <w:rsid w:val="00FD2198"/>
    <w:rsid w:val="00FD3235"/>
    <w:rsid w:val="00FD3828"/>
    <w:rsid w:val="00FD4D88"/>
    <w:rsid w:val="00FD4F27"/>
    <w:rsid w:val="00FD5514"/>
    <w:rsid w:val="00FD5C58"/>
    <w:rsid w:val="00FD7837"/>
    <w:rsid w:val="00FE081F"/>
    <w:rsid w:val="00FE2030"/>
    <w:rsid w:val="00FE2449"/>
    <w:rsid w:val="00FE426A"/>
    <w:rsid w:val="00FE4A08"/>
    <w:rsid w:val="00FE4D10"/>
    <w:rsid w:val="00FE4DE7"/>
    <w:rsid w:val="00FE638D"/>
    <w:rsid w:val="00FE6AA0"/>
    <w:rsid w:val="00FF1843"/>
    <w:rsid w:val="00FF4253"/>
    <w:rsid w:val="00FF74EC"/>
    <w:rsid w:val="00FF7704"/>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ED2B4"/>
  <w15:docId w15:val="{656D800F-FF4B-4738-B8F1-8CAC8A0D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07B0"/>
  </w:style>
  <w:style w:type="paragraph" w:styleId="Heading1">
    <w:name w:val="heading 1"/>
    <w:basedOn w:val="Normal"/>
    <w:next w:val="Normal"/>
    <w:link w:val="Heading1Char"/>
    <w:qFormat/>
    <w:rsid w:val="009969AA"/>
    <w:pPr>
      <w:keepNext/>
      <w:keepLines/>
      <w:spacing w:before="360" w:after="120"/>
      <w:outlineLvl w:val="0"/>
    </w:pPr>
    <w:rPr>
      <w:b/>
      <w:bCs/>
      <w:color w:val="5292C9"/>
      <w:sz w:val="28"/>
      <w:szCs w:val="28"/>
    </w:rPr>
  </w:style>
  <w:style w:type="paragraph" w:styleId="Heading2">
    <w:name w:val="heading 2"/>
    <w:basedOn w:val="Normal"/>
    <w:next w:val="Normal"/>
    <w:link w:val="Heading2Char"/>
    <w:unhideWhenUsed/>
    <w:qFormat/>
    <w:rsid w:val="00FF74E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qFormat/>
    <w:rsid w:val="00226E7E"/>
    <w:pPr>
      <w:spacing w:after="280"/>
      <w:outlineLvl w:val="2"/>
    </w:pPr>
    <w:rPr>
      <w:b/>
      <w:bCs/>
      <w:sz w:val="22"/>
      <w:szCs w:val="22"/>
    </w:rPr>
  </w:style>
  <w:style w:type="paragraph" w:styleId="Heading4">
    <w:name w:val="heading 4"/>
    <w:basedOn w:val="Normal"/>
    <w:next w:val="Normal"/>
    <w:link w:val="Heading4Char"/>
    <w:unhideWhenUsed/>
    <w:qFormat/>
    <w:rsid w:val="00443C74"/>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qFormat/>
    <w:rsid w:val="00FF74EC"/>
    <w:pPr>
      <w:spacing w:before="240" w:after="60"/>
      <w:outlineLvl w:val="4"/>
    </w:pPr>
    <w:rPr>
      <w:rFonts w:ascii="Verdana" w:hAnsi="Verdana"/>
      <w:b/>
      <w:bCs/>
      <w:i/>
      <w:iCs/>
      <w:sz w:val="26"/>
      <w:szCs w:val="26"/>
    </w:rPr>
  </w:style>
  <w:style w:type="paragraph" w:styleId="Heading6">
    <w:name w:val="heading 6"/>
    <w:basedOn w:val="Normal"/>
    <w:next w:val="Normal"/>
    <w:link w:val="Heading6Char"/>
    <w:uiPriority w:val="9"/>
    <w:qFormat/>
    <w:rsid w:val="00FF74EC"/>
    <w:pPr>
      <w:spacing w:before="240" w:after="60"/>
      <w:outlineLvl w:val="5"/>
    </w:pPr>
    <w:rPr>
      <w:b/>
      <w:bCs/>
      <w:sz w:val="22"/>
      <w:szCs w:val="22"/>
    </w:rPr>
  </w:style>
  <w:style w:type="paragraph" w:styleId="Heading7">
    <w:name w:val="heading 7"/>
    <w:basedOn w:val="Normal"/>
    <w:next w:val="Normal"/>
    <w:link w:val="Heading7Char"/>
    <w:semiHidden/>
    <w:unhideWhenUsed/>
    <w:qFormat/>
    <w:rsid w:val="00016AA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443C74"/>
    <w:rPr>
      <w:rFonts w:ascii="Tahoma" w:hAnsi="Tahoma" w:cs="Tahoma"/>
      <w:sz w:val="16"/>
      <w:szCs w:val="16"/>
    </w:rPr>
  </w:style>
  <w:style w:type="character" w:customStyle="1" w:styleId="BalloonTextChar">
    <w:name w:val="Balloon Text Char"/>
    <w:basedOn w:val="DefaultParagraphFont"/>
    <w:uiPriority w:val="99"/>
    <w:semiHidden/>
    <w:rsid w:val="00573ED5"/>
    <w:rPr>
      <w:rFonts w:ascii="Lucida Grande" w:hAnsi="Lucida Grande"/>
      <w:sz w:val="18"/>
      <w:szCs w:val="18"/>
    </w:rPr>
  </w:style>
  <w:style w:type="paragraph" w:styleId="Header">
    <w:name w:val="header"/>
    <w:aliases w:val="UNOPS Header"/>
    <w:basedOn w:val="Normal"/>
    <w:link w:val="HeaderChar"/>
    <w:qFormat/>
    <w:rsid w:val="006F1BAA"/>
    <w:pPr>
      <w:tabs>
        <w:tab w:val="center" w:pos="4320"/>
        <w:tab w:val="right" w:pos="8640"/>
      </w:tabs>
    </w:pPr>
  </w:style>
  <w:style w:type="paragraph" w:styleId="Footer">
    <w:name w:val="footer"/>
    <w:basedOn w:val="Normal"/>
    <w:link w:val="FooterChar"/>
    <w:uiPriority w:val="99"/>
    <w:qFormat/>
    <w:rsid w:val="006F1BAA"/>
    <w:pPr>
      <w:tabs>
        <w:tab w:val="center" w:pos="4320"/>
        <w:tab w:val="right" w:pos="8640"/>
      </w:tabs>
    </w:pPr>
  </w:style>
  <w:style w:type="paragraph" w:styleId="NormalWeb">
    <w:name w:val="Normal (Web)"/>
    <w:basedOn w:val="Normal"/>
    <w:rsid w:val="00226E7E"/>
    <w:pPr>
      <w:spacing w:after="280" w:line="280" w:lineRule="atLeast"/>
      <w:jc w:val="both"/>
    </w:pPr>
    <w:rPr>
      <w:sz w:val="22"/>
      <w:szCs w:val="22"/>
    </w:rPr>
  </w:style>
  <w:style w:type="character" w:customStyle="1" w:styleId="FooterChar">
    <w:name w:val="Footer Char"/>
    <w:link w:val="Footer"/>
    <w:uiPriority w:val="99"/>
    <w:rsid w:val="00251914"/>
    <w:rPr>
      <w:sz w:val="24"/>
      <w:szCs w:val="24"/>
    </w:rPr>
  </w:style>
  <w:style w:type="character" w:customStyle="1" w:styleId="BalloonTextChar1">
    <w:name w:val="Balloon Text Char1"/>
    <w:link w:val="BalloonText"/>
    <w:rsid w:val="00443C74"/>
    <w:rPr>
      <w:rFonts w:ascii="Tahoma" w:hAnsi="Tahoma" w:cs="Tahoma"/>
      <w:sz w:val="16"/>
      <w:szCs w:val="16"/>
    </w:rPr>
  </w:style>
  <w:style w:type="character" w:customStyle="1" w:styleId="Heading1Char">
    <w:name w:val="Heading 1 Char"/>
    <w:link w:val="Heading1"/>
    <w:rsid w:val="009969AA"/>
    <w:rPr>
      <w:rFonts w:ascii="Arial" w:hAnsi="Arial"/>
      <w:b/>
      <w:bCs/>
      <w:color w:val="5292C9"/>
      <w:sz w:val="28"/>
      <w:szCs w:val="28"/>
      <w:lang w:val="en-US" w:eastAsia="en-US"/>
    </w:rPr>
  </w:style>
  <w:style w:type="character" w:customStyle="1" w:styleId="Heading4Char">
    <w:name w:val="Heading 4 Char"/>
    <w:link w:val="Heading4"/>
    <w:rsid w:val="00443C74"/>
    <w:rPr>
      <w:rFonts w:ascii="Cambria" w:eastAsia="Times New Roman" w:hAnsi="Cambria" w:cs="Times New Roman"/>
      <w:b/>
      <w:bCs/>
      <w:i/>
      <w:iCs/>
      <w:color w:val="4F81BD"/>
      <w:sz w:val="24"/>
      <w:szCs w:val="24"/>
    </w:rPr>
  </w:style>
  <w:style w:type="paragraph" w:styleId="ListParagraph">
    <w:name w:val="List Paragraph"/>
    <w:basedOn w:val="Normal"/>
    <w:link w:val="ListParagraphChar"/>
    <w:qFormat/>
    <w:rsid w:val="00443C74"/>
    <w:pPr>
      <w:spacing w:after="200" w:line="276" w:lineRule="auto"/>
      <w:ind w:left="720"/>
      <w:contextualSpacing/>
    </w:pPr>
    <w:rPr>
      <w:rFonts w:ascii="Calibri" w:eastAsia="Calibri" w:hAnsi="Calibri"/>
      <w:sz w:val="22"/>
      <w:szCs w:val="22"/>
    </w:rPr>
  </w:style>
  <w:style w:type="character" w:styleId="Hyperlink">
    <w:name w:val="Hyperlink"/>
    <w:unhideWhenUsed/>
    <w:rsid w:val="00443C74"/>
    <w:rPr>
      <w:color w:val="2E74C5"/>
      <w:u w:val="single"/>
    </w:rPr>
  </w:style>
  <w:style w:type="character" w:customStyle="1" w:styleId="HeaderChar">
    <w:name w:val="Header Char"/>
    <w:aliases w:val="UNOPS Header Char"/>
    <w:link w:val="Header"/>
    <w:uiPriority w:val="99"/>
    <w:rsid w:val="00443C74"/>
    <w:rPr>
      <w:sz w:val="24"/>
      <w:szCs w:val="24"/>
    </w:rPr>
  </w:style>
  <w:style w:type="paragraph" w:customStyle="1" w:styleId="Pa0">
    <w:name w:val="Pa0"/>
    <w:basedOn w:val="Normal"/>
    <w:next w:val="Normal"/>
    <w:uiPriority w:val="99"/>
    <w:rsid w:val="00443C74"/>
    <w:pPr>
      <w:autoSpaceDE w:val="0"/>
      <w:autoSpaceDN w:val="0"/>
      <w:adjustRightInd w:val="0"/>
      <w:spacing w:line="241" w:lineRule="atLeast"/>
    </w:pPr>
  </w:style>
  <w:style w:type="character" w:customStyle="1" w:styleId="A0">
    <w:name w:val="A0"/>
    <w:uiPriority w:val="99"/>
    <w:rsid w:val="00443C74"/>
    <w:rPr>
      <w:b/>
      <w:bCs/>
      <w:color w:val="000000"/>
      <w:sz w:val="30"/>
      <w:szCs w:val="30"/>
    </w:rPr>
  </w:style>
  <w:style w:type="character" w:customStyle="1" w:styleId="A2">
    <w:name w:val="A2"/>
    <w:uiPriority w:val="99"/>
    <w:rsid w:val="00443C74"/>
    <w:rPr>
      <w:color w:val="000000"/>
      <w:sz w:val="18"/>
      <w:szCs w:val="18"/>
    </w:rPr>
  </w:style>
  <w:style w:type="character" w:customStyle="1" w:styleId="apple-style-span">
    <w:name w:val="apple-style-span"/>
    <w:uiPriority w:val="99"/>
    <w:rsid w:val="00443C74"/>
  </w:style>
  <w:style w:type="paragraph" w:customStyle="1" w:styleId="Default">
    <w:name w:val="Default"/>
    <w:basedOn w:val="Normal"/>
    <w:rsid w:val="00443C74"/>
    <w:pPr>
      <w:autoSpaceDE w:val="0"/>
      <w:autoSpaceDN w:val="0"/>
    </w:pPr>
    <w:rPr>
      <w:rFonts w:eastAsia="Calibri"/>
      <w:color w:val="000000"/>
    </w:rPr>
  </w:style>
  <w:style w:type="paragraph" w:customStyle="1" w:styleId="BodyText1">
    <w:name w:val="Body Text 1"/>
    <w:basedOn w:val="Normal"/>
    <w:rsid w:val="00443C74"/>
    <w:pPr>
      <w:autoSpaceDE w:val="0"/>
      <w:autoSpaceDN w:val="0"/>
      <w:spacing w:after="240" w:line="280" w:lineRule="atLeast"/>
      <w:jc w:val="both"/>
    </w:pPr>
    <w:rPr>
      <w:rFonts w:eastAsia="SimSun"/>
      <w:lang w:eastAsia="zh-CN"/>
    </w:rPr>
  </w:style>
  <w:style w:type="paragraph" w:customStyle="1" w:styleId="BasicParagraph">
    <w:name w:val="[Basic Paragraph]"/>
    <w:basedOn w:val="Normal"/>
    <w:uiPriority w:val="99"/>
    <w:rsid w:val="00443C74"/>
    <w:pPr>
      <w:autoSpaceDE w:val="0"/>
      <w:autoSpaceDN w:val="0"/>
      <w:spacing w:line="288" w:lineRule="auto"/>
    </w:pPr>
    <w:rPr>
      <w:rFonts w:ascii="Times Regular" w:eastAsia="SimSun" w:hAnsi="Times Regular" w:cs="SimSun"/>
      <w:color w:val="000000"/>
      <w:lang w:eastAsia="zh-CN"/>
    </w:rPr>
  </w:style>
  <w:style w:type="character" w:customStyle="1" w:styleId="Subheading2">
    <w:name w:val="Subheading 2"/>
    <w:uiPriority w:val="99"/>
    <w:rsid w:val="00443C74"/>
    <w:rPr>
      <w:rFonts w:ascii="Arial" w:hAnsi="Arial" w:cs="Arial" w:hint="default"/>
      <w:b/>
      <w:bCs/>
    </w:rPr>
  </w:style>
  <w:style w:type="table" w:styleId="TableGrid">
    <w:name w:val="Table Grid"/>
    <w:basedOn w:val="TableNormal"/>
    <w:uiPriority w:val="59"/>
    <w:rsid w:val="00891B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4431AE"/>
    <w:rPr>
      <w:rFonts w:cs="KUKGYU+ArialMT"/>
      <w:color w:val="000000"/>
      <w:sz w:val="22"/>
      <w:szCs w:val="22"/>
    </w:rPr>
  </w:style>
  <w:style w:type="character" w:styleId="Emphasis">
    <w:name w:val="Emphasis"/>
    <w:qFormat/>
    <w:rsid w:val="00FA3AF5"/>
    <w:rPr>
      <w:i/>
      <w:iCs/>
    </w:rPr>
  </w:style>
  <w:style w:type="character" w:customStyle="1" w:styleId="Heading2Char">
    <w:name w:val="Heading 2 Char"/>
    <w:basedOn w:val="DefaultParagraphFont"/>
    <w:link w:val="Heading2"/>
    <w:uiPriority w:val="9"/>
    <w:rsid w:val="00FF74EC"/>
    <w:rPr>
      <w:rFonts w:asciiTheme="majorHAnsi" w:eastAsiaTheme="majorEastAsia" w:hAnsiTheme="majorHAnsi" w:cstheme="majorBidi"/>
      <w:b/>
      <w:bCs/>
      <w:i/>
      <w:iCs/>
      <w:sz w:val="28"/>
      <w:szCs w:val="28"/>
      <w:lang w:val="en-US" w:eastAsia="en-US"/>
    </w:rPr>
  </w:style>
  <w:style w:type="character" w:customStyle="1" w:styleId="Heading5Char">
    <w:name w:val="Heading 5 Char"/>
    <w:basedOn w:val="DefaultParagraphFont"/>
    <w:link w:val="Heading5"/>
    <w:rsid w:val="00FF74EC"/>
    <w:rPr>
      <w:rFonts w:ascii="Verdana" w:hAnsi="Verdana"/>
      <w:b/>
      <w:bCs/>
      <w:i/>
      <w:iCs/>
      <w:sz w:val="26"/>
      <w:szCs w:val="26"/>
    </w:rPr>
  </w:style>
  <w:style w:type="character" w:customStyle="1" w:styleId="Heading6Char">
    <w:name w:val="Heading 6 Char"/>
    <w:basedOn w:val="DefaultParagraphFont"/>
    <w:link w:val="Heading6"/>
    <w:uiPriority w:val="9"/>
    <w:rsid w:val="00FF74EC"/>
    <w:rPr>
      <w:b/>
      <w:bCs/>
      <w:sz w:val="22"/>
      <w:szCs w:val="22"/>
    </w:rPr>
  </w:style>
  <w:style w:type="paragraph" w:styleId="BodyText3">
    <w:name w:val="Body Text 3"/>
    <w:basedOn w:val="Normal"/>
    <w:link w:val="BodyText3Char"/>
    <w:rsid w:val="00FF74EC"/>
    <w:pPr>
      <w:jc w:val="both"/>
    </w:pPr>
    <w:rPr>
      <w:rFonts w:ascii="Verdana" w:eastAsia="Arial Unicode MS" w:hAnsi="Verdana"/>
    </w:rPr>
  </w:style>
  <w:style w:type="character" w:customStyle="1" w:styleId="BodyText3Char">
    <w:name w:val="Body Text 3 Char"/>
    <w:basedOn w:val="DefaultParagraphFont"/>
    <w:link w:val="BodyText3"/>
    <w:rsid w:val="00FF74EC"/>
    <w:rPr>
      <w:rFonts w:ascii="Verdana" w:eastAsia="Arial Unicode MS" w:hAnsi="Verdana"/>
      <w:szCs w:val="24"/>
    </w:rPr>
  </w:style>
  <w:style w:type="character" w:styleId="PageNumber">
    <w:name w:val="page number"/>
    <w:rsid w:val="00FF74EC"/>
  </w:style>
  <w:style w:type="character" w:styleId="Strong">
    <w:name w:val="Strong"/>
    <w:rsid w:val="00FF74EC"/>
    <w:rPr>
      <w:b/>
      <w:bCs/>
    </w:rPr>
  </w:style>
  <w:style w:type="paragraph" w:styleId="BodyText2">
    <w:name w:val="Body Text 2"/>
    <w:basedOn w:val="Normal"/>
    <w:link w:val="BodyText2Char"/>
    <w:rsid w:val="00FF74EC"/>
    <w:rPr>
      <w:rFonts w:ascii="Verdana" w:hAnsi="Verdana"/>
      <w:i/>
      <w:iCs/>
    </w:rPr>
  </w:style>
  <w:style w:type="character" w:customStyle="1" w:styleId="BodyText2Char">
    <w:name w:val="Body Text 2 Char"/>
    <w:basedOn w:val="DefaultParagraphFont"/>
    <w:link w:val="BodyText2"/>
    <w:rsid w:val="00FF74EC"/>
    <w:rPr>
      <w:rFonts w:ascii="Verdana" w:hAnsi="Verdana"/>
      <w:i/>
      <w:iCs/>
      <w:lang w:val="en-US" w:eastAsia="en-US"/>
    </w:rPr>
  </w:style>
  <w:style w:type="paragraph" w:styleId="BodyText">
    <w:name w:val="Body Text"/>
    <w:basedOn w:val="Normal"/>
    <w:link w:val="BodyTextChar"/>
    <w:uiPriority w:val="99"/>
    <w:rsid w:val="00FF74EC"/>
    <w:pPr>
      <w:spacing w:line="360" w:lineRule="auto"/>
      <w:jc w:val="both"/>
    </w:pPr>
    <w:rPr>
      <w:rFonts w:ascii="Verdana" w:eastAsia="Arial Unicode MS" w:hAnsi="Verdana"/>
      <w:color w:val="0000FF"/>
      <w:sz w:val="22"/>
    </w:rPr>
  </w:style>
  <w:style w:type="character" w:customStyle="1" w:styleId="BodyTextChar">
    <w:name w:val="Body Text Char"/>
    <w:basedOn w:val="DefaultParagraphFont"/>
    <w:link w:val="BodyText"/>
    <w:uiPriority w:val="99"/>
    <w:rsid w:val="00FF74EC"/>
    <w:rPr>
      <w:rFonts w:ascii="Verdana" w:eastAsia="Arial Unicode MS" w:hAnsi="Verdana"/>
      <w:color w:val="0000FF"/>
      <w:sz w:val="22"/>
      <w:lang w:val="en-US" w:eastAsia="en-US"/>
    </w:rPr>
  </w:style>
  <w:style w:type="paragraph" w:styleId="TOC1">
    <w:name w:val="toc 1"/>
    <w:basedOn w:val="Normal"/>
    <w:next w:val="Normal"/>
    <w:autoRedefine/>
    <w:uiPriority w:val="39"/>
    <w:rsid w:val="00FF74EC"/>
    <w:pPr>
      <w:tabs>
        <w:tab w:val="right" w:leader="dot" w:pos="9781"/>
      </w:tabs>
      <w:spacing w:before="120" w:after="120"/>
    </w:pPr>
    <w:rPr>
      <w:b/>
      <w:bCs/>
      <w:caps/>
    </w:rPr>
  </w:style>
  <w:style w:type="paragraph" w:styleId="TOC2">
    <w:name w:val="toc 2"/>
    <w:basedOn w:val="Normal"/>
    <w:next w:val="Normal"/>
    <w:autoRedefine/>
    <w:uiPriority w:val="39"/>
    <w:rsid w:val="00FF74EC"/>
    <w:pPr>
      <w:ind w:left="200"/>
    </w:pPr>
    <w:rPr>
      <w:smallCaps/>
    </w:rPr>
  </w:style>
  <w:style w:type="paragraph" w:styleId="TOC3">
    <w:name w:val="toc 3"/>
    <w:basedOn w:val="Normal"/>
    <w:next w:val="Normal"/>
    <w:autoRedefine/>
    <w:rsid w:val="00FF74EC"/>
    <w:pPr>
      <w:ind w:left="400"/>
    </w:pPr>
    <w:rPr>
      <w:i/>
      <w:iCs/>
    </w:rPr>
  </w:style>
  <w:style w:type="paragraph" w:styleId="TOC4">
    <w:name w:val="toc 4"/>
    <w:basedOn w:val="Normal"/>
    <w:next w:val="Normal"/>
    <w:autoRedefine/>
    <w:rsid w:val="00FF74EC"/>
    <w:pPr>
      <w:ind w:left="600"/>
    </w:pPr>
    <w:rPr>
      <w:sz w:val="18"/>
      <w:szCs w:val="18"/>
    </w:rPr>
  </w:style>
  <w:style w:type="paragraph" w:styleId="BodyTextIndent3">
    <w:name w:val="Body Text Indent 3"/>
    <w:basedOn w:val="Normal"/>
    <w:link w:val="BodyTextIndent3Char"/>
    <w:rsid w:val="00FF74EC"/>
    <w:pPr>
      <w:spacing w:after="120"/>
      <w:ind w:left="283"/>
    </w:pPr>
    <w:rPr>
      <w:rFonts w:ascii="Verdana" w:hAnsi="Verdana"/>
      <w:sz w:val="16"/>
      <w:szCs w:val="16"/>
    </w:rPr>
  </w:style>
  <w:style w:type="character" w:customStyle="1" w:styleId="BodyTextIndent3Char">
    <w:name w:val="Body Text Indent 3 Char"/>
    <w:basedOn w:val="DefaultParagraphFont"/>
    <w:link w:val="BodyTextIndent3"/>
    <w:rsid w:val="00FF74EC"/>
    <w:rPr>
      <w:rFonts w:ascii="Verdana" w:hAnsi="Verdana"/>
      <w:sz w:val="16"/>
      <w:szCs w:val="16"/>
    </w:rPr>
  </w:style>
  <w:style w:type="paragraph" w:styleId="TOC5">
    <w:name w:val="toc 5"/>
    <w:basedOn w:val="Normal"/>
    <w:next w:val="Normal"/>
    <w:rsid w:val="00FF74EC"/>
    <w:pPr>
      <w:ind w:left="800"/>
    </w:pPr>
    <w:rPr>
      <w:sz w:val="18"/>
      <w:szCs w:val="18"/>
    </w:rPr>
  </w:style>
  <w:style w:type="paragraph" w:styleId="TOC6">
    <w:name w:val="toc 6"/>
    <w:basedOn w:val="Normal"/>
    <w:next w:val="Normal"/>
    <w:autoRedefine/>
    <w:rsid w:val="00FF74EC"/>
    <w:pPr>
      <w:ind w:left="1000"/>
    </w:pPr>
    <w:rPr>
      <w:sz w:val="18"/>
      <w:szCs w:val="18"/>
    </w:rPr>
  </w:style>
  <w:style w:type="paragraph" w:styleId="TOC7">
    <w:name w:val="toc 7"/>
    <w:basedOn w:val="Normal"/>
    <w:next w:val="Normal"/>
    <w:autoRedefine/>
    <w:rsid w:val="00FF74EC"/>
    <w:pPr>
      <w:ind w:left="1200"/>
    </w:pPr>
    <w:rPr>
      <w:sz w:val="18"/>
      <w:szCs w:val="18"/>
    </w:rPr>
  </w:style>
  <w:style w:type="paragraph" w:styleId="TOC8">
    <w:name w:val="toc 8"/>
    <w:basedOn w:val="Normal"/>
    <w:next w:val="Normal"/>
    <w:autoRedefine/>
    <w:rsid w:val="00FF74EC"/>
    <w:pPr>
      <w:ind w:left="1400"/>
    </w:pPr>
    <w:rPr>
      <w:sz w:val="18"/>
      <w:szCs w:val="18"/>
    </w:rPr>
  </w:style>
  <w:style w:type="paragraph" w:styleId="TOC9">
    <w:name w:val="toc 9"/>
    <w:basedOn w:val="Normal"/>
    <w:next w:val="Normal"/>
    <w:autoRedefine/>
    <w:rsid w:val="00FF74EC"/>
    <w:pPr>
      <w:ind w:left="1600"/>
    </w:pPr>
    <w:rPr>
      <w:sz w:val="18"/>
      <w:szCs w:val="18"/>
    </w:rPr>
  </w:style>
  <w:style w:type="paragraph" w:styleId="DocumentMap">
    <w:name w:val="Document Map"/>
    <w:basedOn w:val="Normal"/>
    <w:link w:val="DocumentMapChar"/>
    <w:rsid w:val="00FF74EC"/>
    <w:pPr>
      <w:shd w:val="clear" w:color="auto" w:fill="000080"/>
    </w:pPr>
    <w:rPr>
      <w:rFonts w:ascii="Tahoma" w:hAnsi="Tahoma" w:cs="Tahoma"/>
    </w:rPr>
  </w:style>
  <w:style w:type="character" w:customStyle="1" w:styleId="DocumentMapChar">
    <w:name w:val="Document Map Char"/>
    <w:basedOn w:val="DefaultParagraphFont"/>
    <w:link w:val="DocumentMap"/>
    <w:rsid w:val="00FF74EC"/>
    <w:rPr>
      <w:rFonts w:ascii="Tahoma" w:hAnsi="Tahoma" w:cs="Tahoma"/>
      <w:shd w:val="clear" w:color="auto" w:fill="000080"/>
    </w:rPr>
  </w:style>
  <w:style w:type="paragraph" w:customStyle="1" w:styleId="Style1">
    <w:name w:val="Style1"/>
    <w:basedOn w:val="Heading4"/>
    <w:rsid w:val="00FF74EC"/>
    <w:pPr>
      <w:keepLines w:val="0"/>
      <w:spacing w:before="0"/>
      <w:jc w:val="both"/>
    </w:pPr>
    <w:rPr>
      <w:rFonts w:ascii="Verdana" w:hAnsi="Verdana"/>
      <w:i w:val="0"/>
      <w:iCs w:val="0"/>
      <w:color w:val="000080"/>
      <w:szCs w:val="28"/>
    </w:rPr>
  </w:style>
  <w:style w:type="paragraph" w:customStyle="1" w:styleId="StyleRedRight04cm">
    <w:name w:val="Style Red Right:  0.4 cm"/>
    <w:basedOn w:val="Normal"/>
    <w:rsid w:val="00FF74EC"/>
    <w:pPr>
      <w:ind w:right="227"/>
    </w:pPr>
    <w:rPr>
      <w:rFonts w:ascii="Verdana" w:hAnsi="Verdana"/>
      <w:color w:val="FF0000"/>
    </w:rPr>
  </w:style>
  <w:style w:type="paragraph" w:styleId="Index1">
    <w:name w:val="index 1"/>
    <w:basedOn w:val="Normal"/>
    <w:next w:val="Normal"/>
    <w:autoRedefine/>
    <w:rsid w:val="00FF74EC"/>
    <w:pPr>
      <w:ind w:left="240" w:hanging="240"/>
    </w:pPr>
    <w:rPr>
      <w:rFonts w:ascii="Verdana" w:hAnsi="Verdana"/>
    </w:rPr>
  </w:style>
  <w:style w:type="paragraph" w:customStyle="1" w:styleId="Style2">
    <w:name w:val="Style2"/>
    <w:basedOn w:val="BodyText"/>
    <w:rsid w:val="00FF74EC"/>
    <w:rPr>
      <w:color w:val="FF0000"/>
    </w:rPr>
  </w:style>
  <w:style w:type="character" w:customStyle="1" w:styleId="StyleRed">
    <w:name w:val="Style Red"/>
    <w:rsid w:val="00FF74EC"/>
    <w:rPr>
      <w:rFonts w:ascii="Verdana" w:hAnsi="Verdana"/>
      <w:color w:val="FF0000"/>
      <w:sz w:val="20"/>
      <w:szCs w:val="24"/>
    </w:rPr>
  </w:style>
  <w:style w:type="paragraph" w:customStyle="1" w:styleId="Style3">
    <w:name w:val="Style3"/>
    <w:basedOn w:val="Normal"/>
    <w:next w:val="Normal"/>
    <w:autoRedefine/>
    <w:rsid w:val="00FF74EC"/>
    <w:rPr>
      <w:rFonts w:ascii="Verdana" w:hAnsi="Verdana"/>
    </w:rPr>
  </w:style>
  <w:style w:type="numbering" w:customStyle="1" w:styleId="StyleNumbered">
    <w:name w:val="Style Numbered"/>
    <w:basedOn w:val="NoList"/>
    <w:rsid w:val="00FF74EC"/>
    <w:pPr>
      <w:numPr>
        <w:numId w:val="1"/>
      </w:numPr>
    </w:pPr>
  </w:style>
  <w:style w:type="numbering" w:customStyle="1" w:styleId="StyleNumbered1">
    <w:name w:val="Style Numbered1"/>
    <w:basedOn w:val="NoList"/>
    <w:rsid w:val="00FF74EC"/>
    <w:pPr>
      <w:numPr>
        <w:numId w:val="2"/>
      </w:numPr>
    </w:pPr>
  </w:style>
  <w:style w:type="numbering" w:customStyle="1" w:styleId="StyleNumberedTimesNewRoman">
    <w:name w:val="Style Numbered Times New Roman"/>
    <w:basedOn w:val="NoList"/>
    <w:rsid w:val="00FF74EC"/>
    <w:pPr>
      <w:numPr>
        <w:numId w:val="3"/>
      </w:numPr>
    </w:pPr>
  </w:style>
  <w:style w:type="paragraph" w:customStyle="1" w:styleId="StyleBodyTextIndent3Verdana12pt">
    <w:name w:val="Style Body Text Indent 3 + Verdana 12 pt"/>
    <w:basedOn w:val="BodyTextIndent3"/>
    <w:link w:val="StyleBodyTextIndent3Verdana12ptChar"/>
    <w:rsid w:val="00FF74EC"/>
    <w:rPr>
      <w:sz w:val="20"/>
    </w:rPr>
  </w:style>
  <w:style w:type="character" w:customStyle="1" w:styleId="StyleBodyTextIndent3Verdana12ptChar">
    <w:name w:val="Style Body Text Indent 3 + Verdana 12 pt Char"/>
    <w:link w:val="StyleBodyTextIndent3Verdana12pt"/>
    <w:rsid w:val="00FF74EC"/>
    <w:rPr>
      <w:rFonts w:ascii="Verdana" w:hAnsi="Verdana"/>
      <w:szCs w:val="16"/>
    </w:rPr>
  </w:style>
  <w:style w:type="paragraph" w:customStyle="1" w:styleId="StyleRight04cm">
    <w:name w:val="Style Right:  0.4 cm"/>
    <w:basedOn w:val="Normal"/>
    <w:rsid w:val="00FF74EC"/>
    <w:pPr>
      <w:ind w:right="227"/>
    </w:pPr>
    <w:rPr>
      <w:rFonts w:ascii="Verdana" w:hAnsi="Verdana"/>
    </w:rPr>
  </w:style>
  <w:style w:type="paragraph" w:customStyle="1" w:styleId="StyleBodyTextBoldBlack">
    <w:name w:val="Style Body Text + Bold Black"/>
    <w:basedOn w:val="BodyText"/>
    <w:rsid w:val="00FF74EC"/>
    <w:rPr>
      <w:b/>
      <w:bCs/>
      <w:color w:val="000000"/>
      <w:sz w:val="20"/>
    </w:rPr>
  </w:style>
  <w:style w:type="paragraph" w:customStyle="1" w:styleId="StyleBodyText12ptBlackLeftLinespacingsingle">
    <w:name w:val="Style Body Text + 12 pt Black Left Line spacing:  single"/>
    <w:basedOn w:val="BodyText"/>
    <w:rsid w:val="00FF74EC"/>
    <w:pPr>
      <w:spacing w:line="240" w:lineRule="auto"/>
      <w:jc w:val="left"/>
    </w:pPr>
    <w:rPr>
      <w:rFonts w:eastAsia="Times New Roman"/>
      <w:color w:val="000000"/>
      <w:sz w:val="20"/>
    </w:rPr>
  </w:style>
  <w:style w:type="paragraph" w:customStyle="1" w:styleId="StyleBodyText12ptBlackLeftLinespacingsingle1">
    <w:name w:val="Style Body Text + 12 pt Black Left Line spacing:  single1"/>
    <w:basedOn w:val="BodyText"/>
    <w:autoRedefine/>
    <w:rsid w:val="00FF74EC"/>
    <w:pPr>
      <w:spacing w:line="240" w:lineRule="auto"/>
      <w:jc w:val="left"/>
    </w:pPr>
    <w:rPr>
      <w:rFonts w:eastAsia="Times New Roman"/>
      <w:color w:val="000000"/>
      <w:sz w:val="20"/>
    </w:rPr>
  </w:style>
  <w:style w:type="paragraph" w:customStyle="1" w:styleId="StyleBodyText10ptBlackLeftLinespacingsingle">
    <w:name w:val="Style Body Text + 10 pt Black Left Line spacing:  single"/>
    <w:basedOn w:val="Normal"/>
    <w:next w:val="Normal"/>
    <w:rsid w:val="00FF74EC"/>
    <w:rPr>
      <w:rFonts w:ascii="Verdana" w:hAnsi="Verdana"/>
      <w:color w:val="000000"/>
    </w:rPr>
  </w:style>
  <w:style w:type="paragraph" w:customStyle="1" w:styleId="JICAheadline2">
    <w:name w:val="JICA headline 2"/>
    <w:basedOn w:val="Normal"/>
    <w:autoRedefine/>
    <w:rsid w:val="00FF74EC"/>
    <w:pPr>
      <w:shd w:val="clear" w:color="auto" w:fill="3366FF"/>
      <w:tabs>
        <w:tab w:val="center" w:pos="4320"/>
        <w:tab w:val="right" w:pos="8640"/>
      </w:tabs>
      <w:autoSpaceDE w:val="0"/>
      <w:autoSpaceDN w:val="0"/>
      <w:adjustRightInd w:val="0"/>
    </w:pPr>
    <w:rPr>
      <w:rFonts w:ascii="Verdana" w:hAnsi="Verdana"/>
      <w:b/>
      <w:caps/>
      <w:color w:val="FFFFFF"/>
    </w:rPr>
  </w:style>
  <w:style w:type="paragraph" w:styleId="BodyTextIndent">
    <w:name w:val="Body Text Indent"/>
    <w:basedOn w:val="Normal"/>
    <w:link w:val="BodyTextIndentChar"/>
    <w:rsid w:val="00FF74EC"/>
    <w:pPr>
      <w:spacing w:after="120"/>
      <w:ind w:left="283"/>
    </w:pPr>
    <w:rPr>
      <w:rFonts w:ascii="Verdana" w:hAnsi="Verdana"/>
    </w:rPr>
  </w:style>
  <w:style w:type="character" w:customStyle="1" w:styleId="BodyTextIndentChar">
    <w:name w:val="Body Text Indent Char"/>
    <w:basedOn w:val="DefaultParagraphFont"/>
    <w:link w:val="BodyTextIndent"/>
    <w:rsid w:val="00FF74EC"/>
    <w:rPr>
      <w:rFonts w:ascii="Verdana" w:hAnsi="Verdana"/>
      <w:szCs w:val="24"/>
    </w:rPr>
  </w:style>
  <w:style w:type="paragraph" w:customStyle="1" w:styleId="JICAHeadline1">
    <w:name w:val="JICA Headline 1"/>
    <w:basedOn w:val="Heading1"/>
    <w:autoRedefine/>
    <w:rsid w:val="00FF74EC"/>
    <w:pPr>
      <w:keepLines w:val="0"/>
      <w:spacing w:before="0"/>
      <w:jc w:val="center"/>
    </w:pPr>
    <w:rPr>
      <w:rFonts w:ascii="Verdana" w:hAnsi="Verdana"/>
      <w:color w:val="auto"/>
      <w:sz w:val="24"/>
      <w:szCs w:val="24"/>
    </w:rPr>
  </w:style>
  <w:style w:type="paragraph" w:styleId="BodyTextIndent2">
    <w:name w:val="Body Text Indent 2"/>
    <w:basedOn w:val="Normal"/>
    <w:link w:val="BodyTextIndent2Char"/>
    <w:uiPriority w:val="99"/>
    <w:rsid w:val="00FF74EC"/>
    <w:pPr>
      <w:spacing w:after="120" w:line="480" w:lineRule="auto"/>
      <w:ind w:left="283"/>
    </w:pPr>
    <w:rPr>
      <w:rFonts w:ascii="Verdana" w:hAnsi="Verdana"/>
    </w:rPr>
  </w:style>
  <w:style w:type="character" w:customStyle="1" w:styleId="BodyTextIndent2Char">
    <w:name w:val="Body Text Indent 2 Char"/>
    <w:basedOn w:val="DefaultParagraphFont"/>
    <w:link w:val="BodyTextIndent2"/>
    <w:uiPriority w:val="99"/>
    <w:rsid w:val="00FF74EC"/>
    <w:rPr>
      <w:rFonts w:ascii="Verdana" w:hAnsi="Verdana"/>
      <w:szCs w:val="24"/>
    </w:rPr>
  </w:style>
  <w:style w:type="paragraph" w:customStyle="1" w:styleId="JICABullet2">
    <w:name w:val="JICA Bullet 2"/>
    <w:basedOn w:val="Normal"/>
    <w:rsid w:val="00FF74EC"/>
    <w:pPr>
      <w:numPr>
        <w:numId w:val="4"/>
      </w:numPr>
      <w:tabs>
        <w:tab w:val="clear" w:pos="1080"/>
      </w:tabs>
      <w:ind w:left="709" w:hanging="283"/>
      <w:jc w:val="both"/>
    </w:pPr>
    <w:rPr>
      <w:color w:val="000000"/>
      <w:sz w:val="22"/>
    </w:rPr>
  </w:style>
  <w:style w:type="paragraph" w:styleId="BlockText">
    <w:name w:val="Block Text"/>
    <w:basedOn w:val="Normal"/>
    <w:rsid w:val="00FF74EC"/>
    <w:pPr>
      <w:widowControl w:val="0"/>
      <w:tabs>
        <w:tab w:val="left" w:pos="1843"/>
      </w:tabs>
      <w:ind w:left="144" w:right="72"/>
    </w:pPr>
    <w:rPr>
      <w:noProof/>
      <w:snapToGrid w:val="0"/>
    </w:rPr>
  </w:style>
  <w:style w:type="character" w:styleId="CommentReference">
    <w:name w:val="annotation reference"/>
    <w:rsid w:val="00FF74EC"/>
    <w:rPr>
      <w:sz w:val="16"/>
      <w:szCs w:val="16"/>
    </w:rPr>
  </w:style>
  <w:style w:type="paragraph" w:styleId="CommentText">
    <w:name w:val="annotation text"/>
    <w:basedOn w:val="Normal"/>
    <w:link w:val="CommentTextChar"/>
    <w:rsid w:val="00FF74EC"/>
    <w:rPr>
      <w:rFonts w:ascii="Verdana" w:hAnsi="Verdana"/>
    </w:rPr>
  </w:style>
  <w:style w:type="character" w:customStyle="1" w:styleId="CommentTextChar">
    <w:name w:val="Comment Text Char"/>
    <w:basedOn w:val="DefaultParagraphFont"/>
    <w:link w:val="CommentText"/>
    <w:rsid w:val="00FF74EC"/>
    <w:rPr>
      <w:rFonts w:ascii="Verdana" w:hAnsi="Verdana"/>
    </w:rPr>
  </w:style>
  <w:style w:type="paragraph" w:styleId="CommentSubject">
    <w:name w:val="annotation subject"/>
    <w:basedOn w:val="CommentText"/>
    <w:next w:val="CommentText"/>
    <w:link w:val="CommentSubjectChar"/>
    <w:uiPriority w:val="99"/>
    <w:rsid w:val="00FF74EC"/>
    <w:rPr>
      <w:b/>
      <w:bCs/>
    </w:rPr>
  </w:style>
  <w:style w:type="character" w:customStyle="1" w:styleId="CommentSubjectChar">
    <w:name w:val="Comment Subject Char"/>
    <w:basedOn w:val="CommentTextChar"/>
    <w:link w:val="CommentSubject"/>
    <w:uiPriority w:val="99"/>
    <w:rsid w:val="00FF74EC"/>
    <w:rPr>
      <w:rFonts w:ascii="Verdana" w:hAnsi="Verdana"/>
      <w:b/>
      <w:bCs/>
    </w:rPr>
  </w:style>
  <w:style w:type="character" w:styleId="FollowedHyperlink">
    <w:name w:val="FollowedHyperlink"/>
    <w:rsid w:val="00FF74EC"/>
    <w:rPr>
      <w:color w:val="800080"/>
      <w:u w:val="single"/>
    </w:rPr>
  </w:style>
  <w:style w:type="character" w:customStyle="1" w:styleId="ms-rtefontsize-31">
    <w:name w:val="ms-rtefontsize-31"/>
    <w:basedOn w:val="DefaultParagraphFont"/>
    <w:rsid w:val="004D2436"/>
    <w:rPr>
      <w:sz w:val="24"/>
      <w:szCs w:val="24"/>
    </w:rPr>
  </w:style>
  <w:style w:type="character" w:customStyle="1" w:styleId="ms-rtefontsize-21">
    <w:name w:val="ms-rtefontsize-21"/>
    <w:basedOn w:val="DefaultParagraphFont"/>
    <w:rsid w:val="004D2436"/>
    <w:rPr>
      <w:sz w:val="20"/>
      <w:szCs w:val="20"/>
    </w:rPr>
  </w:style>
  <w:style w:type="paragraph" w:customStyle="1" w:styleId="BankNormal">
    <w:name w:val="BankNormal"/>
    <w:basedOn w:val="Normal"/>
    <w:link w:val="BankNormalChar"/>
    <w:rsid w:val="00ED1C11"/>
    <w:pPr>
      <w:spacing w:after="240"/>
    </w:pPr>
    <w:rPr>
      <w:rFonts w:ascii="Times New Roman" w:hAnsi="Times New Roman" w:cs="Times New Roman"/>
      <w:sz w:val="24"/>
      <w:lang w:val="en-US" w:eastAsia="en-US"/>
    </w:rPr>
  </w:style>
  <w:style w:type="paragraph" w:styleId="EnvelopeReturn">
    <w:name w:val="envelope return"/>
    <w:basedOn w:val="Normal"/>
    <w:rsid w:val="00ED1C11"/>
    <w:pPr>
      <w:widowControl w:val="0"/>
      <w:jc w:val="both"/>
    </w:pPr>
    <w:rPr>
      <w:rFonts w:cs="Times New Roman"/>
      <w:lang w:val="en-US" w:eastAsia="en-US"/>
    </w:rPr>
  </w:style>
  <w:style w:type="paragraph" w:customStyle="1" w:styleId="Formletterhead">
    <w:name w:val="Form: letterhead"/>
    <w:basedOn w:val="Referencestyle"/>
    <w:rsid w:val="00ED1C11"/>
    <w:pPr>
      <w:tabs>
        <w:tab w:val="left" w:pos="5130"/>
        <w:tab w:val="left" w:pos="7290"/>
      </w:tabs>
      <w:ind w:left="180"/>
    </w:pPr>
    <w:rPr>
      <w:rFonts w:ascii="Arial" w:hAnsi="Arial"/>
      <w:sz w:val="28"/>
    </w:rPr>
  </w:style>
  <w:style w:type="paragraph" w:customStyle="1" w:styleId="Referencestyle">
    <w:name w:val="Reference style"/>
    <w:basedOn w:val="Normal"/>
    <w:rsid w:val="00ED1C11"/>
    <w:rPr>
      <w:rFonts w:ascii="Times New Roman" w:hAnsi="Times New Roman" w:cs="Times New Roman"/>
      <w:sz w:val="24"/>
      <w:lang w:val="en-US" w:eastAsia="en-US"/>
    </w:rPr>
  </w:style>
  <w:style w:type="paragraph" w:customStyle="1" w:styleId="ChapterNumber">
    <w:name w:val="ChapterNumber"/>
    <w:basedOn w:val="Normal"/>
    <w:next w:val="Normal"/>
    <w:rsid w:val="001E1E02"/>
    <w:pPr>
      <w:spacing w:after="360"/>
      <w:jc w:val="both"/>
    </w:pPr>
    <w:rPr>
      <w:rFonts w:cs="Times New Roman"/>
      <w:spacing w:val="-5"/>
      <w:sz w:val="24"/>
      <w:lang w:val="en-US" w:eastAsia="en-US"/>
    </w:rPr>
  </w:style>
  <w:style w:type="paragraph" w:styleId="ListBullet3">
    <w:name w:val="List Bullet 3"/>
    <w:basedOn w:val="Normal"/>
    <w:rsid w:val="001E1E02"/>
    <w:pPr>
      <w:tabs>
        <w:tab w:val="num" w:pos="1080"/>
      </w:tabs>
      <w:ind w:left="1080" w:hanging="360"/>
    </w:pPr>
    <w:rPr>
      <w:rFonts w:ascii="Times New Roman" w:hAnsi="Times New Roman" w:cs="Times New Roman"/>
      <w:sz w:val="24"/>
      <w:szCs w:val="24"/>
      <w:lang w:val="en-US" w:eastAsia="en-US"/>
    </w:rPr>
  </w:style>
  <w:style w:type="paragraph" w:customStyle="1" w:styleId="P1-SSFlushLeft">
    <w:name w:val="P1-SS Flush Left"/>
    <w:basedOn w:val="Normal"/>
    <w:rsid w:val="001E1E02"/>
    <w:pPr>
      <w:spacing w:after="240"/>
      <w:jc w:val="both"/>
    </w:pPr>
    <w:rPr>
      <w:rFonts w:ascii="Times New Roman" w:hAnsi="Times New Roman" w:cs="Times New Roman"/>
      <w:sz w:val="24"/>
      <w:lang w:val="en-US" w:eastAsia="en-US"/>
    </w:rPr>
  </w:style>
  <w:style w:type="paragraph" w:customStyle="1" w:styleId="Headingwithnumbers">
    <w:name w:val="Heading with numbers"/>
    <w:basedOn w:val="Heading1"/>
    <w:link w:val="HeadingwithnumbersChar"/>
    <w:qFormat/>
    <w:rsid w:val="00EF0F31"/>
    <w:pPr>
      <w:numPr>
        <w:numId w:val="5"/>
      </w:numPr>
    </w:pPr>
  </w:style>
  <w:style w:type="paragraph" w:customStyle="1" w:styleId="Sub-heading">
    <w:name w:val="Sub-heading"/>
    <w:basedOn w:val="ListParagraph"/>
    <w:link w:val="Sub-headingChar"/>
    <w:qFormat/>
    <w:rsid w:val="00A47DA4"/>
    <w:pPr>
      <w:numPr>
        <w:ilvl w:val="1"/>
        <w:numId w:val="5"/>
      </w:numPr>
      <w:tabs>
        <w:tab w:val="left" w:pos="-1440"/>
      </w:tabs>
      <w:suppressAutoHyphens/>
      <w:spacing w:after="120" w:line="240" w:lineRule="auto"/>
      <w:contextualSpacing w:val="0"/>
    </w:pPr>
    <w:rPr>
      <w:rFonts w:ascii="Arial" w:hAnsi="Arial"/>
      <w:spacing w:val="-3"/>
      <w:sz w:val="20"/>
    </w:rPr>
  </w:style>
  <w:style w:type="character" w:customStyle="1" w:styleId="HeadingwithnumbersChar">
    <w:name w:val="Heading with numbers Char"/>
    <w:basedOn w:val="Heading1Char"/>
    <w:link w:val="Headingwithnumbers"/>
    <w:rsid w:val="00EF0F31"/>
    <w:rPr>
      <w:rFonts w:ascii="Arial" w:hAnsi="Arial"/>
      <w:b/>
      <w:bCs/>
      <w:color w:val="5292C9"/>
      <w:sz w:val="28"/>
      <w:szCs w:val="28"/>
      <w:lang w:val="en-US" w:eastAsia="en-US"/>
    </w:rPr>
  </w:style>
  <w:style w:type="paragraph" w:customStyle="1" w:styleId="Subsub-heading">
    <w:name w:val="Sub sub-heading"/>
    <w:basedOn w:val="ListParagraph"/>
    <w:link w:val="Subsub-headingChar"/>
    <w:rsid w:val="001256C4"/>
    <w:pPr>
      <w:numPr>
        <w:ilvl w:val="2"/>
        <w:numId w:val="7"/>
      </w:numPr>
      <w:tabs>
        <w:tab w:val="left" w:pos="-1440"/>
      </w:tabs>
      <w:suppressAutoHyphens/>
      <w:spacing w:after="120" w:line="240" w:lineRule="auto"/>
      <w:ind w:left="1287"/>
      <w:contextualSpacing w:val="0"/>
    </w:pPr>
    <w:rPr>
      <w:rFonts w:ascii="Arial" w:hAnsi="Arial"/>
      <w:spacing w:val="-3"/>
    </w:rPr>
  </w:style>
  <w:style w:type="character" w:customStyle="1" w:styleId="ListParagraphChar">
    <w:name w:val="List Paragraph Char"/>
    <w:basedOn w:val="DefaultParagraphFont"/>
    <w:link w:val="ListParagraph"/>
    <w:uiPriority w:val="34"/>
    <w:rsid w:val="00EF0F31"/>
    <w:rPr>
      <w:rFonts w:ascii="Calibri" w:eastAsia="Calibri" w:hAnsi="Calibri"/>
      <w:sz w:val="22"/>
      <w:szCs w:val="22"/>
    </w:rPr>
  </w:style>
  <w:style w:type="character" w:customStyle="1" w:styleId="Sub-headingChar">
    <w:name w:val="Sub-heading Char"/>
    <w:basedOn w:val="ListParagraphChar"/>
    <w:link w:val="Sub-heading"/>
    <w:rsid w:val="00A47DA4"/>
    <w:rPr>
      <w:rFonts w:ascii="Calibri" w:eastAsia="Calibri" w:hAnsi="Calibri"/>
      <w:spacing w:val="-3"/>
      <w:sz w:val="22"/>
      <w:szCs w:val="22"/>
    </w:rPr>
  </w:style>
  <w:style w:type="paragraph" w:customStyle="1" w:styleId="Sub-sub-heading">
    <w:name w:val="Sub-sub-heading"/>
    <w:basedOn w:val="Subsub-heading"/>
    <w:link w:val="Sub-sub-headingChar"/>
    <w:qFormat/>
    <w:rsid w:val="00A47DA4"/>
    <w:pPr>
      <w:numPr>
        <w:numId w:val="5"/>
      </w:numPr>
    </w:pPr>
    <w:rPr>
      <w:sz w:val="20"/>
    </w:rPr>
  </w:style>
  <w:style w:type="character" w:customStyle="1" w:styleId="Subsub-headingChar">
    <w:name w:val="Sub sub-heading Char"/>
    <w:basedOn w:val="ListParagraphChar"/>
    <w:link w:val="Subsub-heading"/>
    <w:rsid w:val="001256C4"/>
    <w:rPr>
      <w:rFonts w:ascii="Calibri" w:eastAsia="Calibri" w:hAnsi="Calibri"/>
      <w:spacing w:val="-3"/>
      <w:sz w:val="22"/>
      <w:szCs w:val="22"/>
    </w:rPr>
  </w:style>
  <w:style w:type="paragraph" w:customStyle="1" w:styleId="Sub-sub-sub-heading">
    <w:name w:val="Sub-sub-sub-heading"/>
    <w:basedOn w:val="ListParagraph"/>
    <w:link w:val="Sub-sub-sub-headingChar"/>
    <w:qFormat/>
    <w:rsid w:val="00A47DA4"/>
    <w:pPr>
      <w:numPr>
        <w:ilvl w:val="3"/>
        <w:numId w:val="5"/>
      </w:numPr>
      <w:tabs>
        <w:tab w:val="left" w:pos="-1440"/>
      </w:tabs>
      <w:suppressAutoHyphens/>
      <w:spacing w:after="120"/>
    </w:pPr>
    <w:rPr>
      <w:rFonts w:ascii="Arial" w:hAnsi="Arial"/>
      <w:sz w:val="20"/>
    </w:rPr>
  </w:style>
  <w:style w:type="character" w:customStyle="1" w:styleId="Sub-sub-headingChar">
    <w:name w:val="Sub-sub-heading Char"/>
    <w:basedOn w:val="Subsub-headingChar"/>
    <w:link w:val="Sub-sub-heading"/>
    <w:rsid w:val="00A47DA4"/>
    <w:rPr>
      <w:rFonts w:ascii="Calibri" w:eastAsia="Calibri" w:hAnsi="Calibri"/>
      <w:spacing w:val="-3"/>
      <w:sz w:val="22"/>
      <w:szCs w:val="22"/>
    </w:rPr>
  </w:style>
  <w:style w:type="character" w:customStyle="1" w:styleId="Sub-sub-sub-headingChar">
    <w:name w:val="Sub-sub-sub-heading Char"/>
    <w:basedOn w:val="ListParagraphChar"/>
    <w:link w:val="Sub-sub-sub-heading"/>
    <w:rsid w:val="00A47DA4"/>
    <w:rPr>
      <w:rFonts w:ascii="Calibri" w:eastAsia="Calibri" w:hAnsi="Calibri"/>
      <w:sz w:val="22"/>
      <w:szCs w:val="22"/>
    </w:rPr>
  </w:style>
  <w:style w:type="paragraph" w:customStyle="1" w:styleId="bulletsundersubchapter">
    <w:name w:val="bullets under subchapter"/>
    <w:basedOn w:val="ListParagraph"/>
    <w:link w:val="bulletsundersubchapterChar"/>
    <w:qFormat/>
    <w:rsid w:val="00D45B03"/>
    <w:pPr>
      <w:numPr>
        <w:numId w:val="8"/>
      </w:numPr>
      <w:tabs>
        <w:tab w:val="right" w:pos="-1440"/>
        <w:tab w:val="left" w:pos="720"/>
        <w:tab w:val="right" w:pos="9356"/>
      </w:tabs>
      <w:suppressAutoHyphens/>
      <w:spacing w:after="0"/>
      <w:ind w:left="1077" w:hanging="357"/>
    </w:pPr>
    <w:rPr>
      <w:rFonts w:ascii="Arial" w:hAnsi="Arial"/>
      <w:spacing w:val="-3"/>
      <w:sz w:val="20"/>
      <w:szCs w:val="20"/>
    </w:rPr>
  </w:style>
  <w:style w:type="paragraph" w:customStyle="1" w:styleId="bulletsundersub-sub-sub-chapter">
    <w:name w:val="bullets under sub-sub-sub-chapter"/>
    <w:basedOn w:val="BankNormal"/>
    <w:link w:val="bulletsundersub-sub-sub-chapterChar"/>
    <w:qFormat/>
    <w:rsid w:val="00A47DA4"/>
    <w:pPr>
      <w:numPr>
        <w:numId w:val="6"/>
      </w:numPr>
      <w:tabs>
        <w:tab w:val="clear" w:pos="360"/>
      </w:tabs>
      <w:spacing w:after="80"/>
      <w:ind w:left="2410" w:hanging="425"/>
    </w:pPr>
    <w:rPr>
      <w:rFonts w:ascii="Arial" w:hAnsi="Arial" w:cs="Arial"/>
      <w:sz w:val="22"/>
      <w:szCs w:val="22"/>
    </w:rPr>
  </w:style>
  <w:style w:type="character" w:customStyle="1" w:styleId="bulletsundersubchapterChar">
    <w:name w:val="bullets under subchapter Char"/>
    <w:basedOn w:val="ListParagraphChar"/>
    <w:link w:val="bulletsundersubchapter"/>
    <w:rsid w:val="00D45B03"/>
    <w:rPr>
      <w:rFonts w:ascii="Calibri" w:eastAsia="Calibri" w:hAnsi="Calibri"/>
      <w:spacing w:val="-3"/>
      <w:sz w:val="22"/>
      <w:szCs w:val="22"/>
    </w:rPr>
  </w:style>
  <w:style w:type="character" w:customStyle="1" w:styleId="BankNormalChar">
    <w:name w:val="BankNormal Char"/>
    <w:basedOn w:val="DefaultParagraphFont"/>
    <w:link w:val="BankNormal"/>
    <w:rsid w:val="00A47DA4"/>
    <w:rPr>
      <w:rFonts w:ascii="Times New Roman" w:hAnsi="Times New Roman" w:cs="Times New Roman"/>
      <w:sz w:val="24"/>
      <w:lang w:val="en-US" w:eastAsia="en-US"/>
    </w:rPr>
  </w:style>
  <w:style w:type="character" w:customStyle="1" w:styleId="bulletsundersub-sub-sub-chapterChar">
    <w:name w:val="bullets under sub-sub-sub-chapter Char"/>
    <w:basedOn w:val="BankNormalChar"/>
    <w:link w:val="bulletsundersub-sub-sub-chapter"/>
    <w:rsid w:val="00A47DA4"/>
    <w:rPr>
      <w:rFonts w:ascii="Times New Roman" w:hAnsi="Times New Roman" w:cs="Times New Roman"/>
      <w:sz w:val="22"/>
      <w:szCs w:val="22"/>
      <w:lang w:val="en-US" w:eastAsia="en-US"/>
    </w:rPr>
  </w:style>
  <w:style w:type="paragraph" w:styleId="Title">
    <w:name w:val="Title"/>
    <w:basedOn w:val="Normal"/>
    <w:link w:val="TitleChar"/>
    <w:rsid w:val="000F752C"/>
    <w:pPr>
      <w:spacing w:before="240" w:after="60"/>
      <w:jc w:val="center"/>
      <w:outlineLvl w:val="0"/>
    </w:pPr>
    <w:rPr>
      <w:b/>
      <w:bCs/>
      <w:kern w:val="28"/>
      <w:sz w:val="32"/>
      <w:szCs w:val="32"/>
      <w:lang w:val="en-US" w:eastAsia="en-US"/>
    </w:rPr>
  </w:style>
  <w:style w:type="character" w:customStyle="1" w:styleId="TitleChar">
    <w:name w:val="Title Char"/>
    <w:basedOn w:val="DefaultParagraphFont"/>
    <w:link w:val="Title"/>
    <w:rsid w:val="000F752C"/>
    <w:rPr>
      <w:b/>
      <w:bCs/>
      <w:kern w:val="28"/>
      <w:sz w:val="32"/>
      <w:szCs w:val="32"/>
      <w:lang w:val="en-US" w:eastAsia="en-US"/>
    </w:rPr>
  </w:style>
  <w:style w:type="paragraph" w:styleId="Subtitle">
    <w:name w:val="Subtitle"/>
    <w:basedOn w:val="Normal"/>
    <w:link w:val="SubtitleChar"/>
    <w:qFormat/>
    <w:rsid w:val="000F752C"/>
    <w:pPr>
      <w:tabs>
        <w:tab w:val="left" w:pos="-1440"/>
        <w:tab w:val="left" w:pos="7200"/>
      </w:tabs>
      <w:suppressAutoHyphens/>
      <w:ind w:left="630" w:right="634"/>
      <w:jc w:val="right"/>
    </w:pPr>
    <w:rPr>
      <w:rFonts w:ascii="Times New Roman" w:hAnsi="Times New Roman" w:cs="Times New Roman"/>
      <w:b/>
      <w:spacing w:val="-3"/>
      <w:sz w:val="24"/>
      <w:lang w:val="en-US" w:eastAsia="en-US"/>
    </w:rPr>
  </w:style>
  <w:style w:type="character" w:customStyle="1" w:styleId="SubtitleChar">
    <w:name w:val="Subtitle Char"/>
    <w:basedOn w:val="DefaultParagraphFont"/>
    <w:link w:val="Subtitle"/>
    <w:rsid w:val="000F752C"/>
    <w:rPr>
      <w:rFonts w:ascii="Times New Roman" w:hAnsi="Times New Roman" w:cs="Times New Roman"/>
      <w:b/>
      <w:spacing w:val="-3"/>
      <w:sz w:val="24"/>
      <w:lang w:val="en-US" w:eastAsia="en-US"/>
    </w:rPr>
  </w:style>
  <w:style w:type="paragraph" w:customStyle="1" w:styleId="Boldtitle">
    <w:name w:val="Bold title"/>
    <w:link w:val="BoldtitleChar"/>
    <w:qFormat/>
    <w:rsid w:val="009807B0"/>
    <w:pPr>
      <w:spacing w:after="120"/>
      <w:ind w:left="6"/>
    </w:pPr>
    <w:rPr>
      <w:rFonts w:eastAsia="Calibri"/>
      <w:b/>
    </w:rPr>
  </w:style>
  <w:style w:type="paragraph" w:customStyle="1" w:styleId="Smallboldtitle">
    <w:name w:val="Small bold title"/>
    <w:basedOn w:val="Boldtitle"/>
    <w:link w:val="SmallboldtitleChar"/>
    <w:rsid w:val="009807B0"/>
  </w:style>
  <w:style w:type="character" w:customStyle="1" w:styleId="BoldtitleChar">
    <w:name w:val="Bold title Char"/>
    <w:basedOn w:val="DefaultParagraphFont"/>
    <w:link w:val="Boldtitle"/>
    <w:rsid w:val="009807B0"/>
    <w:rPr>
      <w:rFonts w:eastAsia="Calibri"/>
      <w:b/>
    </w:rPr>
  </w:style>
  <w:style w:type="paragraph" w:customStyle="1" w:styleId="Templatetext">
    <w:name w:val="Template text"/>
    <w:basedOn w:val="Heading2"/>
    <w:link w:val="TemplatetextChar"/>
    <w:rsid w:val="000E4448"/>
    <w:rPr>
      <w:rFonts w:ascii="Arial" w:hAnsi="Arial" w:cs="Arial"/>
      <w:b w:val="0"/>
      <w:i w:val="0"/>
      <w:sz w:val="20"/>
      <w:szCs w:val="20"/>
    </w:rPr>
  </w:style>
  <w:style w:type="character" w:customStyle="1" w:styleId="SmallboldtitleChar">
    <w:name w:val="Small bold title Char"/>
    <w:basedOn w:val="BoldtitleChar"/>
    <w:link w:val="Smallboldtitle"/>
    <w:rsid w:val="009807B0"/>
    <w:rPr>
      <w:rFonts w:eastAsia="Calibri"/>
      <w:b/>
    </w:rPr>
  </w:style>
  <w:style w:type="character" w:styleId="SubtleEmphasis">
    <w:name w:val="Subtle Emphasis"/>
    <w:basedOn w:val="DefaultParagraphFont"/>
    <w:uiPriority w:val="19"/>
    <w:rsid w:val="000E4448"/>
    <w:rPr>
      <w:i/>
      <w:iCs/>
      <w:color w:val="808080" w:themeColor="text1" w:themeTint="7F"/>
    </w:rPr>
  </w:style>
  <w:style w:type="character" w:customStyle="1" w:styleId="TemplatetextChar">
    <w:name w:val="Template text Char"/>
    <w:basedOn w:val="Heading2Char"/>
    <w:link w:val="Templatetext"/>
    <w:rsid w:val="000E4448"/>
    <w:rPr>
      <w:rFonts w:asciiTheme="majorHAnsi" w:eastAsiaTheme="majorEastAsia" w:hAnsiTheme="majorHAnsi" w:cstheme="majorBidi"/>
      <w:b w:val="0"/>
      <w:bCs/>
      <w:i w:val="0"/>
      <w:iCs/>
      <w:sz w:val="28"/>
      <w:szCs w:val="28"/>
      <w:lang w:val="en-US" w:eastAsia="en-US"/>
    </w:rPr>
  </w:style>
  <w:style w:type="paragraph" w:customStyle="1" w:styleId="Templatenormaltext">
    <w:name w:val="Template normal text"/>
    <w:basedOn w:val="Templatetext"/>
    <w:link w:val="TemplatenormaltextChar"/>
    <w:qFormat/>
    <w:rsid w:val="000E4448"/>
    <w:pPr>
      <w:spacing w:before="0" w:after="0"/>
    </w:pPr>
  </w:style>
  <w:style w:type="paragraph" w:customStyle="1" w:styleId="Normallist">
    <w:name w:val="Normal list"/>
    <w:basedOn w:val="ListParagraph"/>
    <w:link w:val="NormallistChar"/>
    <w:qFormat/>
    <w:rsid w:val="000E4448"/>
    <w:pPr>
      <w:numPr>
        <w:numId w:val="9"/>
      </w:numPr>
    </w:pPr>
    <w:rPr>
      <w:rFonts w:ascii="Arial" w:hAnsi="Arial"/>
      <w:sz w:val="20"/>
      <w:szCs w:val="20"/>
    </w:rPr>
  </w:style>
  <w:style w:type="character" w:customStyle="1" w:styleId="TemplatenormaltextChar">
    <w:name w:val="Template normal text Char"/>
    <w:basedOn w:val="TemplatetextChar"/>
    <w:link w:val="Templatenormaltext"/>
    <w:rsid w:val="000E4448"/>
    <w:rPr>
      <w:rFonts w:asciiTheme="majorHAnsi" w:eastAsiaTheme="majorEastAsia" w:hAnsiTheme="majorHAnsi" w:cstheme="majorBidi"/>
      <w:b w:val="0"/>
      <w:bCs/>
      <w:i w:val="0"/>
      <w:iCs/>
      <w:sz w:val="28"/>
      <w:szCs w:val="28"/>
      <w:lang w:val="en-US" w:eastAsia="en-US"/>
    </w:rPr>
  </w:style>
  <w:style w:type="character" w:customStyle="1" w:styleId="NormallistChar">
    <w:name w:val="Normal list Char"/>
    <w:basedOn w:val="ListParagraphChar"/>
    <w:link w:val="Normallist"/>
    <w:rsid w:val="000E4448"/>
    <w:rPr>
      <w:rFonts w:ascii="Calibri" w:eastAsia="Calibri" w:hAnsi="Calibri"/>
      <w:sz w:val="22"/>
      <w:szCs w:val="22"/>
    </w:rPr>
  </w:style>
  <w:style w:type="paragraph" w:customStyle="1" w:styleId="Heading1a">
    <w:name w:val="Heading 1a"/>
    <w:rsid w:val="00A4490C"/>
    <w:pPr>
      <w:keepNext/>
      <w:keepLines/>
      <w:tabs>
        <w:tab w:val="left" w:pos="-720"/>
      </w:tabs>
      <w:suppressAutoHyphens/>
      <w:jc w:val="center"/>
    </w:pPr>
    <w:rPr>
      <w:rFonts w:ascii="Times New Roman" w:hAnsi="Times New Roman" w:cs="Times New Roman"/>
      <w:b/>
      <w:smallCaps/>
      <w:sz w:val="32"/>
      <w:lang w:val="en-US" w:eastAsia="en-US"/>
    </w:rPr>
  </w:style>
  <w:style w:type="paragraph" w:customStyle="1" w:styleId="chapternumber0">
    <w:name w:val="chapternumber"/>
    <w:basedOn w:val="Normal"/>
    <w:uiPriority w:val="99"/>
    <w:rsid w:val="00A4490C"/>
    <w:rPr>
      <w:rFonts w:ascii="CG Times" w:eastAsia="Calibri" w:hAnsi="CG Times" w:cs="Times New Roman"/>
      <w:sz w:val="22"/>
      <w:szCs w:val="22"/>
    </w:rPr>
  </w:style>
  <w:style w:type="character" w:customStyle="1" w:styleId="Heading7Char">
    <w:name w:val="Heading 7 Char"/>
    <w:basedOn w:val="DefaultParagraphFont"/>
    <w:link w:val="Heading7"/>
    <w:semiHidden/>
    <w:rsid w:val="00016AA2"/>
    <w:rPr>
      <w:rFonts w:asciiTheme="majorHAnsi" w:eastAsiaTheme="majorEastAsia" w:hAnsiTheme="majorHAnsi" w:cstheme="majorBidi"/>
      <w:i/>
      <w:iCs/>
      <w:color w:val="404040" w:themeColor="text1" w:themeTint="BF"/>
    </w:rPr>
  </w:style>
  <w:style w:type="paragraph" w:styleId="NormalIndent">
    <w:name w:val="Normal Indent"/>
    <w:basedOn w:val="Normal"/>
    <w:rsid w:val="00016AA2"/>
    <w:pPr>
      <w:ind w:left="720"/>
    </w:pPr>
    <w:rPr>
      <w:rFonts w:ascii="Times New Roman" w:hAnsi="Times New Roman" w:cs="Times New Roman"/>
      <w:sz w:val="24"/>
      <w:lang w:val="en-US" w:eastAsia="en-US"/>
    </w:rPr>
  </w:style>
  <w:style w:type="paragraph" w:customStyle="1" w:styleId="Single">
    <w:name w:val="Single"/>
    <w:basedOn w:val="Normal"/>
    <w:rsid w:val="00016AA2"/>
    <w:pPr>
      <w:tabs>
        <w:tab w:val="left" w:pos="-720"/>
        <w:tab w:val="left" w:pos="0"/>
        <w:tab w:val="left" w:pos="720"/>
      </w:tabs>
      <w:suppressAutoHyphens/>
      <w:ind w:left="2160" w:hanging="720"/>
      <w:jc w:val="both"/>
    </w:pPr>
    <w:rPr>
      <w:rFonts w:ascii="Times New Roman" w:hAnsi="Times New Roman" w:cs="Times New Roman"/>
      <w:spacing w:val="-2"/>
      <w:sz w:val="24"/>
      <w:lang w:eastAsia="en-US"/>
    </w:rPr>
  </w:style>
  <w:style w:type="paragraph" w:styleId="Signature">
    <w:name w:val="Signature"/>
    <w:basedOn w:val="Normal"/>
    <w:link w:val="SignatureChar"/>
    <w:rsid w:val="00016AA2"/>
    <w:pPr>
      <w:ind w:left="5760"/>
    </w:pPr>
    <w:rPr>
      <w:rFonts w:ascii="Times New Roman" w:hAnsi="Times New Roman" w:cs="Times New Roman"/>
      <w:sz w:val="24"/>
      <w:lang w:eastAsia="en-US"/>
    </w:rPr>
  </w:style>
  <w:style w:type="character" w:customStyle="1" w:styleId="SignatureChar">
    <w:name w:val="Signature Char"/>
    <w:basedOn w:val="DefaultParagraphFont"/>
    <w:link w:val="Signature"/>
    <w:rsid w:val="00016AA2"/>
    <w:rPr>
      <w:rFonts w:ascii="Times New Roman" w:hAnsi="Times New Roman" w:cs="Times New Roman"/>
      <w:sz w:val="24"/>
      <w:lang w:eastAsia="en-US"/>
    </w:rPr>
  </w:style>
  <w:style w:type="paragraph" w:customStyle="1" w:styleId="Headingblue">
    <w:name w:val="Heading blue"/>
    <w:basedOn w:val="Header"/>
    <w:link w:val="HeadingblueChar"/>
    <w:qFormat/>
    <w:rsid w:val="00E310CD"/>
    <w:rPr>
      <w:b/>
      <w:color w:val="528CC9"/>
      <w:sz w:val="28"/>
      <w:szCs w:val="28"/>
      <w:lang w:eastAsia="en-US"/>
    </w:rPr>
  </w:style>
  <w:style w:type="character" w:customStyle="1" w:styleId="HeadingblueChar">
    <w:name w:val="Heading blue Char"/>
    <w:basedOn w:val="HeaderChar"/>
    <w:link w:val="Headingblue"/>
    <w:rsid w:val="00E310CD"/>
    <w:rPr>
      <w:b/>
      <w:color w:val="528CC9"/>
      <w:sz w:val="28"/>
      <w:szCs w:val="28"/>
      <w:lang w:eastAsia="en-US"/>
    </w:rPr>
  </w:style>
  <w:style w:type="paragraph" w:styleId="FootnoteText">
    <w:name w:val="footnote text"/>
    <w:basedOn w:val="Normal"/>
    <w:link w:val="FootnoteTextChar"/>
    <w:rsid w:val="00B84538"/>
  </w:style>
  <w:style w:type="character" w:customStyle="1" w:styleId="FootnoteTextChar">
    <w:name w:val="Footnote Text Char"/>
    <w:basedOn w:val="DefaultParagraphFont"/>
    <w:link w:val="FootnoteText"/>
    <w:rsid w:val="00B84538"/>
  </w:style>
  <w:style w:type="character" w:styleId="FootnoteReference">
    <w:name w:val="footnote reference"/>
    <w:basedOn w:val="DefaultParagraphFont"/>
    <w:rsid w:val="00B84538"/>
    <w:rPr>
      <w:vertAlign w:val="superscript"/>
    </w:rPr>
  </w:style>
  <w:style w:type="paragraph" w:customStyle="1" w:styleId="MarginText">
    <w:name w:val="Margin Text"/>
    <w:basedOn w:val="BodyText"/>
    <w:rsid w:val="00EE02C0"/>
    <w:pPr>
      <w:overflowPunct w:val="0"/>
      <w:autoSpaceDE w:val="0"/>
      <w:autoSpaceDN w:val="0"/>
      <w:adjustRightInd w:val="0"/>
      <w:spacing w:after="240"/>
      <w:textAlignment w:val="baseline"/>
    </w:pPr>
    <w:rPr>
      <w:rFonts w:ascii="Times New Roman" w:eastAsia="Times New Roman" w:hAnsi="Times New Roman" w:cs="Times New Roman"/>
      <w:color w:val="auto"/>
      <w:lang w:eastAsia="en-US"/>
    </w:rPr>
  </w:style>
  <w:style w:type="paragraph" w:customStyle="1" w:styleId="Sub-ClauseText">
    <w:name w:val="Sub-Clause Text"/>
    <w:basedOn w:val="Normal"/>
    <w:link w:val="Sub-ClauseTextChar"/>
    <w:rsid w:val="00EE02C0"/>
    <w:pPr>
      <w:spacing w:before="120" w:after="120"/>
      <w:jc w:val="both"/>
    </w:pPr>
    <w:rPr>
      <w:rFonts w:ascii="Times New Roman" w:hAnsi="Times New Roman" w:cs="Times New Roman"/>
      <w:spacing w:val="-4"/>
      <w:sz w:val="24"/>
      <w:lang w:eastAsia="en-US"/>
    </w:rPr>
  </w:style>
  <w:style w:type="character" w:customStyle="1" w:styleId="Sub-ClauseTextChar">
    <w:name w:val="Sub-Clause Text Char"/>
    <w:basedOn w:val="DefaultParagraphFont"/>
    <w:link w:val="Sub-ClauseText"/>
    <w:rsid w:val="00EE02C0"/>
    <w:rPr>
      <w:rFonts w:ascii="Times New Roman" w:hAnsi="Times New Roman" w:cs="Times New Roman"/>
      <w:spacing w:val="-4"/>
      <w:sz w:val="24"/>
      <w:lang w:eastAsia="en-US"/>
    </w:rPr>
  </w:style>
  <w:style w:type="character" w:customStyle="1" w:styleId="apple-converted-space">
    <w:name w:val="apple-converted-space"/>
    <w:basedOn w:val="DefaultParagraphFont"/>
    <w:rsid w:val="0068278F"/>
  </w:style>
  <w:style w:type="paragraph" w:customStyle="1" w:styleId="Headline">
    <w:name w:val="Headline"/>
    <w:basedOn w:val="Heading1"/>
    <w:link w:val="HeadlineChar"/>
    <w:qFormat/>
    <w:rsid w:val="00296C0E"/>
    <w:rPr>
      <w:color w:val="518ECB"/>
    </w:rPr>
  </w:style>
  <w:style w:type="character" w:customStyle="1" w:styleId="HeadlineChar">
    <w:name w:val="Headline Char"/>
    <w:basedOn w:val="Heading1Char"/>
    <w:link w:val="Headline"/>
    <w:rsid w:val="00296C0E"/>
    <w:rPr>
      <w:rFonts w:ascii="Arial" w:hAnsi="Arial"/>
      <w:b/>
      <w:bCs/>
      <w:color w:val="518ECB"/>
      <w:sz w:val="28"/>
      <w:szCs w:val="28"/>
      <w:lang w:val="en-US" w:eastAsia="en-US"/>
    </w:rPr>
  </w:style>
  <w:style w:type="character" w:customStyle="1" w:styleId="Heading3Char">
    <w:name w:val="Heading 3 Char"/>
    <w:basedOn w:val="DefaultParagraphFont"/>
    <w:link w:val="Heading3"/>
    <w:rsid w:val="00921D49"/>
    <w:rPr>
      <w:b/>
      <w:bCs/>
      <w:sz w:val="22"/>
      <w:szCs w:val="22"/>
    </w:rPr>
  </w:style>
  <w:style w:type="character" w:customStyle="1" w:styleId="FooterChar1">
    <w:name w:val="Footer Char1"/>
    <w:basedOn w:val="DefaultParagraphFont"/>
    <w:uiPriority w:val="99"/>
    <w:locked/>
    <w:rsid w:val="00921D49"/>
    <w:rPr>
      <w:rFonts w:ascii="Times New Roman" w:eastAsia="Times New Roman" w:hAnsi="Times New Roman" w:cs="Times New Roman"/>
      <w:lang w:val="en-AU"/>
    </w:rPr>
  </w:style>
  <w:style w:type="paragraph" w:customStyle="1" w:styleId="SchHead">
    <w:name w:val="SchHead"/>
    <w:basedOn w:val="MarginText"/>
    <w:next w:val="Normal"/>
    <w:rsid w:val="00921D49"/>
    <w:pPr>
      <w:jc w:val="center"/>
    </w:pPr>
    <w:rPr>
      <w:b/>
      <w:caps/>
    </w:rPr>
  </w:style>
  <w:style w:type="paragraph" w:customStyle="1" w:styleId="SchHeadDes">
    <w:name w:val="SchHeadDes"/>
    <w:basedOn w:val="Normal"/>
    <w:next w:val="Normal"/>
    <w:rsid w:val="00921D49"/>
    <w:pPr>
      <w:overflowPunct w:val="0"/>
      <w:autoSpaceDE w:val="0"/>
      <w:autoSpaceDN w:val="0"/>
      <w:adjustRightInd w:val="0"/>
      <w:spacing w:after="240" w:line="360" w:lineRule="auto"/>
      <w:jc w:val="center"/>
      <w:textAlignment w:val="baseline"/>
    </w:pPr>
    <w:rPr>
      <w:rFonts w:ascii="Times New Roman" w:hAnsi="Times New Roman" w:cs="Times New Roman"/>
      <w:b/>
      <w:sz w:val="22"/>
      <w:lang w:eastAsia="en-US"/>
    </w:rPr>
  </w:style>
  <w:style w:type="paragraph" w:styleId="Revision">
    <w:name w:val="Revision"/>
    <w:hidden/>
    <w:uiPriority w:val="99"/>
    <w:semiHidden/>
    <w:rsid w:val="00921D49"/>
    <w:rPr>
      <w:rFonts w:eastAsia="Calibri" w:cs="Times New Roman"/>
      <w:sz w:val="22"/>
      <w:szCs w:val="22"/>
      <w:lang w:val="en-US" w:eastAsia="en-US"/>
    </w:rPr>
  </w:style>
  <w:style w:type="paragraph" w:styleId="Date">
    <w:name w:val="Date"/>
    <w:basedOn w:val="Normal"/>
    <w:next w:val="Normal"/>
    <w:link w:val="DateChar"/>
    <w:uiPriority w:val="99"/>
    <w:unhideWhenUsed/>
    <w:rsid w:val="00921D49"/>
    <w:pPr>
      <w:spacing w:beforeLines="1"/>
    </w:pPr>
    <w:rPr>
      <w:rFonts w:ascii="Times New Roman" w:hAnsi="Times New Roman" w:cs="Times New Roman"/>
      <w:sz w:val="24"/>
      <w:szCs w:val="24"/>
      <w:lang w:val="en-US" w:eastAsia="en-US"/>
    </w:rPr>
  </w:style>
  <w:style w:type="character" w:customStyle="1" w:styleId="DateChar">
    <w:name w:val="Date Char"/>
    <w:basedOn w:val="DefaultParagraphFont"/>
    <w:link w:val="Date"/>
    <w:uiPriority w:val="99"/>
    <w:rsid w:val="00921D49"/>
    <w:rPr>
      <w:rFonts w:ascii="Times New Roman" w:hAnsi="Times New Roman" w:cs="Times New Roman"/>
      <w:sz w:val="24"/>
      <w:szCs w:val="24"/>
      <w:lang w:val="en-US" w:eastAsia="en-US"/>
    </w:rPr>
  </w:style>
  <w:style w:type="paragraph" w:customStyle="1" w:styleId="Outline">
    <w:name w:val="Outline"/>
    <w:basedOn w:val="Normal"/>
    <w:rsid w:val="00921D49"/>
    <w:pPr>
      <w:spacing w:before="240"/>
    </w:pPr>
    <w:rPr>
      <w:rFonts w:ascii="Times New Roman" w:hAnsi="Times New Roman" w:cs="Times New Roman"/>
      <w:kern w:val="28"/>
      <w:sz w:val="24"/>
      <w:szCs w:val="24"/>
      <w:lang w:val="en-US" w:eastAsia="en-US"/>
    </w:rPr>
  </w:style>
  <w:style w:type="paragraph" w:customStyle="1" w:styleId="SectionVIHeader">
    <w:name w:val="Section VI. Header"/>
    <w:basedOn w:val="Normal"/>
    <w:rsid w:val="00921D49"/>
    <w:pPr>
      <w:spacing w:before="120" w:after="240"/>
      <w:jc w:val="center"/>
    </w:pPr>
    <w:rPr>
      <w:rFonts w:ascii="Times New Roman" w:hAnsi="Times New Roman" w:cs="Times New Roman"/>
      <w:b/>
      <w:sz w:val="36"/>
      <w:szCs w:val="24"/>
      <w:lang w:eastAsia="en-US"/>
    </w:rPr>
  </w:style>
  <w:style w:type="paragraph" w:customStyle="1" w:styleId="SectionVHeader">
    <w:name w:val="Section V. Header"/>
    <w:basedOn w:val="Normal"/>
    <w:rsid w:val="00921D49"/>
    <w:pPr>
      <w:jc w:val="center"/>
    </w:pPr>
    <w:rPr>
      <w:rFonts w:ascii="Times New Roman" w:hAnsi="Times New Roman" w:cs="Times New Roman"/>
      <w:b/>
      <w:sz w:val="36"/>
      <w:szCs w:val="24"/>
      <w:lang w:eastAsia="en-US"/>
    </w:rPr>
  </w:style>
  <w:style w:type="paragraph" w:customStyle="1" w:styleId="Outline1">
    <w:name w:val="Outline1"/>
    <w:basedOn w:val="Outline"/>
    <w:next w:val="Normal"/>
    <w:rsid w:val="00921D49"/>
    <w:pPr>
      <w:keepNext/>
      <w:tabs>
        <w:tab w:val="num" w:pos="360"/>
      </w:tabs>
      <w:spacing w:beforeLines="1" w:before="0"/>
      <w:ind w:left="360" w:hanging="360"/>
    </w:pPr>
    <w:rPr>
      <w:szCs w:val="20"/>
    </w:rPr>
  </w:style>
  <w:style w:type="character" w:styleId="PlaceholderText">
    <w:name w:val="Placeholder Text"/>
    <w:basedOn w:val="DefaultParagraphFont"/>
    <w:semiHidden/>
    <w:rsid w:val="00921D49"/>
    <w:rPr>
      <w:color w:val="808080"/>
    </w:rPr>
  </w:style>
  <w:style w:type="paragraph" w:customStyle="1" w:styleId="SectionIXHeader">
    <w:name w:val="Section IX Header"/>
    <w:basedOn w:val="Normal"/>
    <w:rsid w:val="00921D49"/>
    <w:pPr>
      <w:jc w:val="center"/>
    </w:pPr>
    <w:rPr>
      <w:rFonts w:ascii="Times New Roman Bold" w:hAnsi="Times New Roman Bold" w:cs="Times New Roman"/>
      <w:b/>
      <w:sz w:val="36"/>
      <w:szCs w:val="24"/>
      <w:lang w:eastAsia="en-US"/>
    </w:rPr>
  </w:style>
  <w:style w:type="paragraph" w:customStyle="1" w:styleId="StyleStyleHeader1-ClausesAfter0ptLeft0Hanging">
    <w:name w:val="Style Style Header 1 - Clauses + After:  0 pt + Left:  0&quot; Hanging:..."/>
    <w:basedOn w:val="Normal"/>
    <w:rsid w:val="00373DA6"/>
    <w:pPr>
      <w:tabs>
        <w:tab w:val="left" w:pos="576"/>
      </w:tabs>
      <w:spacing w:after="200"/>
      <w:ind w:left="576" w:hanging="576"/>
      <w:jc w:val="both"/>
    </w:pPr>
    <w:rPr>
      <w:rFonts w:ascii="Times New Roman" w:hAnsi="Times New Roman" w:cs="Times New Roman"/>
      <w:sz w:val="24"/>
      <w:lang w:val="es-ES_tradnl" w:eastAsia="en-US"/>
    </w:rPr>
  </w:style>
  <w:style w:type="paragraph" w:customStyle="1" w:styleId="Outline2">
    <w:name w:val="Outline2"/>
    <w:basedOn w:val="Normal"/>
    <w:rsid w:val="00AD2DE8"/>
    <w:pPr>
      <w:tabs>
        <w:tab w:val="num" w:pos="864"/>
      </w:tabs>
      <w:spacing w:before="240"/>
      <w:ind w:left="864" w:hanging="504"/>
    </w:pPr>
    <w:rPr>
      <w:rFonts w:ascii="Times New Roman" w:hAnsi="Times New Roman" w:cs="Times New Roman"/>
      <w:kern w:val="28"/>
      <w:sz w:val="24"/>
      <w:lang w:eastAsia="en-US"/>
    </w:rPr>
  </w:style>
  <w:style w:type="paragraph" w:customStyle="1" w:styleId="Outline3">
    <w:name w:val="Outline3"/>
    <w:basedOn w:val="Normal"/>
    <w:rsid w:val="00AD2DE8"/>
    <w:pPr>
      <w:tabs>
        <w:tab w:val="num" w:pos="1368"/>
      </w:tabs>
      <w:spacing w:before="240"/>
      <w:ind w:left="1368" w:hanging="504"/>
    </w:pPr>
    <w:rPr>
      <w:rFonts w:ascii="Times New Roman" w:hAnsi="Times New Roman" w:cs="Times New Roman"/>
      <w:kern w:val="28"/>
      <w:sz w:val="24"/>
      <w:lang w:eastAsia="en-US"/>
    </w:rPr>
  </w:style>
  <w:style w:type="paragraph" w:customStyle="1" w:styleId="Projectsubtitle">
    <w:name w:val="Project subtitle"/>
    <w:basedOn w:val="Normal"/>
    <w:qFormat/>
    <w:rsid w:val="00B76576"/>
    <w:rPr>
      <w:rFonts w:eastAsiaTheme="minorHAnsi" w:cstheme="minorHAnsi"/>
      <w:color w:val="000000" w:themeColor="text1" w:themeShade="80"/>
      <w:szCs w:val="24"/>
      <w:lang w:val="en-US" w:eastAsia="en-US"/>
    </w:rPr>
  </w:style>
  <w:style w:type="character" w:customStyle="1" w:styleId="Documenttitle">
    <w:name w:val="Document title"/>
    <w:basedOn w:val="DefaultParagraphFont"/>
    <w:uiPriority w:val="1"/>
    <w:qFormat/>
    <w:rsid w:val="00B76576"/>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DefaultParagraphFont"/>
    <w:uiPriority w:val="1"/>
    <w:qFormat/>
    <w:rsid w:val="00B76576"/>
    <w:rPr>
      <w:rFonts w:ascii="Arial" w:eastAsiaTheme="minorHAnsi" w:hAnsi="Arial" w:cs="Arial"/>
      <w:color w:val="000000" w:themeColor="text1"/>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487388">
      <w:bodyDiv w:val="1"/>
      <w:marLeft w:val="0"/>
      <w:marRight w:val="0"/>
      <w:marTop w:val="0"/>
      <w:marBottom w:val="0"/>
      <w:divBdr>
        <w:top w:val="none" w:sz="0" w:space="0" w:color="auto"/>
        <w:left w:val="none" w:sz="0" w:space="0" w:color="auto"/>
        <w:bottom w:val="none" w:sz="0" w:space="0" w:color="auto"/>
        <w:right w:val="none" w:sz="0" w:space="0" w:color="auto"/>
      </w:divBdr>
      <w:divsChild>
        <w:div w:id="164516220">
          <w:marLeft w:val="0"/>
          <w:marRight w:val="0"/>
          <w:marTop w:val="0"/>
          <w:marBottom w:val="0"/>
          <w:divBdr>
            <w:top w:val="none" w:sz="0" w:space="0" w:color="auto"/>
            <w:left w:val="none" w:sz="0" w:space="0" w:color="auto"/>
            <w:bottom w:val="none" w:sz="0" w:space="0" w:color="auto"/>
            <w:right w:val="none" w:sz="0" w:space="0" w:color="auto"/>
          </w:divBdr>
        </w:div>
        <w:div w:id="1024213267">
          <w:marLeft w:val="0"/>
          <w:marRight w:val="0"/>
          <w:marTop w:val="0"/>
          <w:marBottom w:val="0"/>
          <w:divBdr>
            <w:top w:val="none" w:sz="0" w:space="0" w:color="auto"/>
            <w:left w:val="none" w:sz="0" w:space="0" w:color="auto"/>
            <w:bottom w:val="none" w:sz="0" w:space="0" w:color="auto"/>
            <w:right w:val="none" w:sz="0" w:space="0" w:color="auto"/>
          </w:divBdr>
        </w:div>
      </w:divsChild>
    </w:div>
    <w:div w:id="653217504">
      <w:bodyDiv w:val="1"/>
      <w:marLeft w:val="0"/>
      <w:marRight w:val="0"/>
      <w:marTop w:val="0"/>
      <w:marBottom w:val="0"/>
      <w:divBdr>
        <w:top w:val="none" w:sz="0" w:space="0" w:color="auto"/>
        <w:left w:val="none" w:sz="0" w:space="0" w:color="auto"/>
        <w:bottom w:val="none" w:sz="0" w:space="0" w:color="auto"/>
        <w:right w:val="none" w:sz="0" w:space="0" w:color="auto"/>
      </w:divBdr>
    </w:div>
    <w:div w:id="852770074">
      <w:bodyDiv w:val="1"/>
      <w:marLeft w:val="0"/>
      <w:marRight w:val="0"/>
      <w:marTop w:val="0"/>
      <w:marBottom w:val="0"/>
      <w:divBdr>
        <w:top w:val="none" w:sz="0" w:space="0" w:color="auto"/>
        <w:left w:val="none" w:sz="0" w:space="0" w:color="auto"/>
        <w:bottom w:val="none" w:sz="0" w:space="0" w:color="auto"/>
        <w:right w:val="none" w:sz="0" w:space="0" w:color="auto"/>
      </w:divBdr>
    </w:div>
    <w:div w:id="919368879">
      <w:bodyDiv w:val="1"/>
      <w:marLeft w:val="0"/>
      <w:marRight w:val="0"/>
      <w:marTop w:val="0"/>
      <w:marBottom w:val="0"/>
      <w:divBdr>
        <w:top w:val="none" w:sz="0" w:space="0" w:color="auto"/>
        <w:left w:val="none" w:sz="0" w:space="0" w:color="auto"/>
        <w:bottom w:val="none" w:sz="0" w:space="0" w:color="auto"/>
        <w:right w:val="none" w:sz="0" w:space="0" w:color="auto"/>
      </w:divBdr>
    </w:div>
    <w:div w:id="937177161">
      <w:bodyDiv w:val="1"/>
      <w:marLeft w:val="0"/>
      <w:marRight w:val="0"/>
      <w:marTop w:val="0"/>
      <w:marBottom w:val="0"/>
      <w:divBdr>
        <w:top w:val="none" w:sz="0" w:space="0" w:color="auto"/>
        <w:left w:val="none" w:sz="0" w:space="0" w:color="auto"/>
        <w:bottom w:val="none" w:sz="0" w:space="0" w:color="auto"/>
        <w:right w:val="none" w:sz="0" w:space="0" w:color="auto"/>
      </w:divBdr>
    </w:div>
    <w:div w:id="974531177">
      <w:bodyDiv w:val="1"/>
      <w:marLeft w:val="0"/>
      <w:marRight w:val="0"/>
      <w:marTop w:val="0"/>
      <w:marBottom w:val="0"/>
      <w:divBdr>
        <w:top w:val="none" w:sz="0" w:space="0" w:color="auto"/>
        <w:left w:val="none" w:sz="0" w:space="0" w:color="auto"/>
        <w:bottom w:val="none" w:sz="0" w:space="0" w:color="auto"/>
        <w:right w:val="none" w:sz="0" w:space="0" w:color="auto"/>
      </w:divBdr>
      <w:divsChild>
        <w:div w:id="466512151">
          <w:marLeft w:val="0"/>
          <w:marRight w:val="0"/>
          <w:marTop w:val="0"/>
          <w:marBottom w:val="0"/>
          <w:divBdr>
            <w:top w:val="none" w:sz="0" w:space="0" w:color="auto"/>
            <w:left w:val="none" w:sz="0" w:space="0" w:color="auto"/>
            <w:bottom w:val="none" w:sz="0" w:space="0" w:color="auto"/>
            <w:right w:val="none" w:sz="0" w:space="0" w:color="auto"/>
          </w:divBdr>
        </w:div>
        <w:div w:id="1689402530">
          <w:marLeft w:val="0"/>
          <w:marRight w:val="0"/>
          <w:marTop w:val="0"/>
          <w:marBottom w:val="0"/>
          <w:divBdr>
            <w:top w:val="none" w:sz="0" w:space="0" w:color="auto"/>
            <w:left w:val="none" w:sz="0" w:space="0" w:color="auto"/>
            <w:bottom w:val="none" w:sz="0" w:space="0" w:color="auto"/>
            <w:right w:val="none" w:sz="0" w:space="0" w:color="auto"/>
          </w:divBdr>
        </w:div>
      </w:divsChild>
    </w:div>
    <w:div w:id="1276060521">
      <w:bodyDiv w:val="1"/>
      <w:marLeft w:val="0"/>
      <w:marRight w:val="0"/>
      <w:marTop w:val="0"/>
      <w:marBottom w:val="0"/>
      <w:divBdr>
        <w:top w:val="none" w:sz="0" w:space="0" w:color="auto"/>
        <w:left w:val="none" w:sz="0" w:space="0" w:color="auto"/>
        <w:bottom w:val="none" w:sz="0" w:space="0" w:color="auto"/>
        <w:right w:val="none" w:sz="0" w:space="0" w:color="auto"/>
      </w:divBdr>
    </w:div>
    <w:div w:id="1324624906">
      <w:bodyDiv w:val="1"/>
      <w:marLeft w:val="0"/>
      <w:marRight w:val="0"/>
      <w:marTop w:val="0"/>
      <w:marBottom w:val="0"/>
      <w:divBdr>
        <w:top w:val="none" w:sz="0" w:space="0" w:color="auto"/>
        <w:left w:val="none" w:sz="0" w:space="0" w:color="auto"/>
        <w:bottom w:val="none" w:sz="0" w:space="0" w:color="auto"/>
        <w:right w:val="none" w:sz="0" w:space="0" w:color="auto"/>
      </w:divBdr>
    </w:div>
    <w:div w:id="1511723751">
      <w:bodyDiv w:val="1"/>
      <w:marLeft w:val="0"/>
      <w:marRight w:val="0"/>
      <w:marTop w:val="0"/>
      <w:marBottom w:val="0"/>
      <w:divBdr>
        <w:top w:val="none" w:sz="0" w:space="0" w:color="auto"/>
        <w:left w:val="none" w:sz="0" w:space="0" w:color="auto"/>
        <w:bottom w:val="none" w:sz="0" w:space="0" w:color="auto"/>
        <w:right w:val="none" w:sz="0" w:space="0" w:color="auto"/>
      </w:divBdr>
      <w:divsChild>
        <w:div w:id="1287078205">
          <w:marLeft w:val="0"/>
          <w:marRight w:val="0"/>
          <w:marTop w:val="0"/>
          <w:marBottom w:val="0"/>
          <w:divBdr>
            <w:top w:val="none" w:sz="0" w:space="0" w:color="auto"/>
            <w:left w:val="none" w:sz="0" w:space="0" w:color="auto"/>
            <w:bottom w:val="none" w:sz="0" w:space="0" w:color="auto"/>
            <w:right w:val="none" w:sz="0" w:space="0" w:color="auto"/>
          </w:divBdr>
          <w:divsChild>
            <w:div w:id="740058181">
              <w:marLeft w:val="0"/>
              <w:marRight w:val="0"/>
              <w:marTop w:val="120"/>
              <w:marBottom w:val="0"/>
              <w:divBdr>
                <w:top w:val="single" w:sz="8" w:space="6" w:color="666666"/>
                <w:left w:val="none" w:sz="0" w:space="0" w:color="auto"/>
                <w:bottom w:val="none" w:sz="0" w:space="0" w:color="auto"/>
                <w:right w:val="none" w:sz="0" w:space="0" w:color="auto"/>
              </w:divBdr>
            </w:div>
          </w:divsChild>
        </w:div>
      </w:divsChild>
    </w:div>
    <w:div w:id="1894345121">
      <w:bodyDiv w:val="1"/>
      <w:marLeft w:val="0"/>
      <w:marRight w:val="0"/>
      <w:marTop w:val="0"/>
      <w:marBottom w:val="0"/>
      <w:divBdr>
        <w:top w:val="none" w:sz="0" w:space="0" w:color="auto"/>
        <w:left w:val="none" w:sz="0" w:space="0" w:color="auto"/>
        <w:bottom w:val="none" w:sz="0" w:space="0" w:color="auto"/>
        <w:right w:val="none" w:sz="0" w:space="0" w:color="auto"/>
      </w:divBdr>
    </w:div>
    <w:div w:id="1937639649">
      <w:bodyDiv w:val="1"/>
      <w:marLeft w:val="0"/>
      <w:marRight w:val="0"/>
      <w:marTop w:val="0"/>
      <w:marBottom w:val="0"/>
      <w:divBdr>
        <w:top w:val="none" w:sz="0" w:space="0" w:color="auto"/>
        <w:left w:val="none" w:sz="0" w:space="0" w:color="auto"/>
        <w:bottom w:val="none" w:sz="0" w:space="0" w:color="auto"/>
        <w:right w:val="none" w:sz="0" w:space="0" w:color="auto"/>
      </w:divBdr>
    </w:div>
    <w:div w:id="1987470805">
      <w:bodyDiv w:val="1"/>
      <w:marLeft w:val="0"/>
      <w:marRight w:val="0"/>
      <w:marTop w:val="0"/>
      <w:marBottom w:val="0"/>
      <w:divBdr>
        <w:top w:val="none" w:sz="0" w:space="0" w:color="auto"/>
        <w:left w:val="none" w:sz="0" w:space="0" w:color="auto"/>
        <w:bottom w:val="none" w:sz="0" w:space="0" w:color="auto"/>
        <w:right w:val="none" w:sz="0" w:space="0" w:color="auto"/>
      </w:divBdr>
      <w:divsChild>
        <w:div w:id="1648708005">
          <w:marLeft w:val="0"/>
          <w:marRight w:val="0"/>
          <w:marTop w:val="0"/>
          <w:marBottom w:val="0"/>
          <w:divBdr>
            <w:top w:val="none" w:sz="0" w:space="0" w:color="auto"/>
            <w:left w:val="none" w:sz="0" w:space="0" w:color="auto"/>
            <w:bottom w:val="none" w:sz="0" w:space="0" w:color="auto"/>
            <w:right w:val="none" w:sz="0" w:space="0" w:color="auto"/>
          </w:divBdr>
        </w:div>
        <w:div w:id="1680892848">
          <w:marLeft w:val="0"/>
          <w:marRight w:val="0"/>
          <w:marTop w:val="0"/>
          <w:marBottom w:val="0"/>
          <w:divBdr>
            <w:top w:val="none" w:sz="0" w:space="0" w:color="auto"/>
            <w:left w:val="none" w:sz="0" w:space="0" w:color="auto"/>
            <w:bottom w:val="none" w:sz="0" w:space="0" w:color="auto"/>
            <w:right w:val="none" w:sz="0" w:space="0" w:color="auto"/>
          </w:divBdr>
        </w:div>
      </w:divsChild>
    </w:div>
    <w:div w:id="2022664328">
      <w:bodyDiv w:val="1"/>
      <w:marLeft w:val="0"/>
      <w:marRight w:val="0"/>
      <w:marTop w:val="0"/>
      <w:marBottom w:val="0"/>
      <w:divBdr>
        <w:top w:val="none" w:sz="0" w:space="0" w:color="auto"/>
        <w:left w:val="none" w:sz="0" w:space="0" w:color="auto"/>
        <w:bottom w:val="none" w:sz="0" w:space="0" w:color="auto"/>
        <w:right w:val="none" w:sz="0" w:space="0" w:color="auto"/>
      </w:divBdr>
      <w:divsChild>
        <w:div w:id="237251450">
          <w:marLeft w:val="0"/>
          <w:marRight w:val="0"/>
          <w:marTop w:val="0"/>
          <w:marBottom w:val="0"/>
          <w:divBdr>
            <w:top w:val="none" w:sz="0" w:space="0" w:color="auto"/>
            <w:left w:val="none" w:sz="0" w:space="0" w:color="auto"/>
            <w:bottom w:val="none" w:sz="0" w:space="0" w:color="auto"/>
            <w:right w:val="none" w:sz="0" w:space="0" w:color="auto"/>
          </w:divBdr>
          <w:divsChild>
            <w:div w:id="735782661">
              <w:marLeft w:val="0"/>
              <w:marRight w:val="0"/>
              <w:marTop w:val="0"/>
              <w:marBottom w:val="0"/>
              <w:divBdr>
                <w:top w:val="none" w:sz="0" w:space="0" w:color="auto"/>
                <w:left w:val="none" w:sz="0" w:space="0" w:color="auto"/>
                <w:bottom w:val="none" w:sz="0" w:space="0" w:color="auto"/>
                <w:right w:val="none" w:sz="0" w:space="0" w:color="auto"/>
              </w:divBdr>
              <w:divsChild>
                <w:div w:id="203759819">
                  <w:marLeft w:val="0"/>
                  <w:marRight w:val="0"/>
                  <w:marTop w:val="0"/>
                  <w:marBottom w:val="0"/>
                  <w:divBdr>
                    <w:top w:val="none" w:sz="0" w:space="0" w:color="auto"/>
                    <w:left w:val="none" w:sz="0" w:space="0" w:color="auto"/>
                    <w:bottom w:val="none" w:sz="0" w:space="0" w:color="auto"/>
                    <w:right w:val="none" w:sz="0" w:space="0" w:color="auto"/>
                  </w:divBdr>
                  <w:divsChild>
                    <w:div w:id="1075854364">
                      <w:marLeft w:val="0"/>
                      <w:marRight w:val="0"/>
                      <w:marTop w:val="45"/>
                      <w:marBottom w:val="100"/>
                      <w:divBdr>
                        <w:top w:val="none" w:sz="0" w:space="0" w:color="auto"/>
                        <w:left w:val="none" w:sz="0" w:space="0" w:color="auto"/>
                        <w:bottom w:val="none" w:sz="0" w:space="0" w:color="auto"/>
                        <w:right w:val="none" w:sz="0" w:space="0" w:color="auto"/>
                      </w:divBdr>
                      <w:divsChild>
                        <w:div w:id="1220747775">
                          <w:marLeft w:val="0"/>
                          <w:marRight w:val="0"/>
                          <w:marTop w:val="0"/>
                          <w:marBottom w:val="0"/>
                          <w:divBdr>
                            <w:top w:val="none" w:sz="0" w:space="0" w:color="auto"/>
                            <w:left w:val="none" w:sz="0" w:space="0" w:color="auto"/>
                            <w:bottom w:val="none" w:sz="0" w:space="0" w:color="auto"/>
                            <w:right w:val="none" w:sz="0" w:space="0" w:color="auto"/>
                          </w:divBdr>
                          <w:divsChild>
                            <w:div w:id="2136488085">
                              <w:marLeft w:val="0"/>
                              <w:marRight w:val="0"/>
                              <w:marTop w:val="0"/>
                              <w:marBottom w:val="0"/>
                              <w:divBdr>
                                <w:top w:val="none" w:sz="0" w:space="0" w:color="auto"/>
                                <w:left w:val="none" w:sz="0" w:space="0" w:color="auto"/>
                                <w:bottom w:val="none" w:sz="0" w:space="0" w:color="auto"/>
                                <w:right w:val="none" w:sz="0" w:space="0" w:color="auto"/>
                              </w:divBdr>
                              <w:divsChild>
                                <w:div w:id="119612535">
                                  <w:marLeft w:val="0"/>
                                  <w:marRight w:val="0"/>
                                  <w:marTop w:val="0"/>
                                  <w:marBottom w:val="0"/>
                                  <w:divBdr>
                                    <w:top w:val="none" w:sz="0" w:space="0" w:color="auto"/>
                                    <w:left w:val="none" w:sz="0" w:space="0" w:color="auto"/>
                                    <w:bottom w:val="none" w:sz="0" w:space="0" w:color="auto"/>
                                    <w:right w:val="none" w:sz="0" w:space="0" w:color="auto"/>
                                  </w:divBdr>
                                  <w:divsChild>
                                    <w:div w:id="300116819">
                                      <w:marLeft w:val="0"/>
                                      <w:marRight w:val="-3525"/>
                                      <w:marTop w:val="0"/>
                                      <w:marBottom w:val="0"/>
                                      <w:divBdr>
                                        <w:top w:val="none" w:sz="0" w:space="0" w:color="auto"/>
                                        <w:left w:val="none" w:sz="0" w:space="0" w:color="auto"/>
                                        <w:bottom w:val="none" w:sz="0" w:space="0" w:color="auto"/>
                                        <w:right w:val="none" w:sz="0" w:space="0" w:color="auto"/>
                                      </w:divBdr>
                                      <w:divsChild>
                                        <w:div w:id="12654998">
                                          <w:marLeft w:val="0"/>
                                          <w:marRight w:val="3225"/>
                                          <w:marTop w:val="0"/>
                                          <w:marBottom w:val="0"/>
                                          <w:divBdr>
                                            <w:top w:val="none" w:sz="0" w:space="0" w:color="auto"/>
                                            <w:left w:val="none" w:sz="0" w:space="0" w:color="auto"/>
                                            <w:bottom w:val="none" w:sz="0" w:space="0" w:color="auto"/>
                                            <w:right w:val="none" w:sz="0" w:space="0" w:color="auto"/>
                                          </w:divBdr>
                                          <w:divsChild>
                                            <w:div w:id="1673799292">
                                              <w:marLeft w:val="0"/>
                                              <w:marRight w:val="0"/>
                                              <w:marTop w:val="0"/>
                                              <w:marBottom w:val="0"/>
                                              <w:divBdr>
                                                <w:top w:val="none" w:sz="0" w:space="0" w:color="auto"/>
                                                <w:left w:val="none" w:sz="0" w:space="0" w:color="auto"/>
                                                <w:bottom w:val="none" w:sz="0" w:space="0" w:color="auto"/>
                                                <w:right w:val="none" w:sz="0" w:space="0" w:color="auto"/>
                                              </w:divBdr>
                                              <w:divsChild>
                                                <w:div w:id="2108889299">
                                                  <w:marLeft w:val="0"/>
                                                  <w:marRight w:val="0"/>
                                                  <w:marTop w:val="0"/>
                                                  <w:marBottom w:val="0"/>
                                                  <w:divBdr>
                                                    <w:top w:val="none" w:sz="0" w:space="0" w:color="auto"/>
                                                    <w:left w:val="none" w:sz="0" w:space="0" w:color="auto"/>
                                                    <w:bottom w:val="none" w:sz="0" w:space="0" w:color="auto"/>
                                                    <w:right w:val="none" w:sz="0" w:space="0" w:color="auto"/>
                                                  </w:divBdr>
                                                  <w:divsChild>
                                                    <w:div w:id="1646200369">
                                                      <w:marLeft w:val="0"/>
                                                      <w:marRight w:val="0"/>
                                                      <w:marTop w:val="0"/>
                                                      <w:marBottom w:val="0"/>
                                                      <w:divBdr>
                                                        <w:top w:val="none" w:sz="0" w:space="0" w:color="auto"/>
                                                        <w:left w:val="none" w:sz="0" w:space="0" w:color="auto"/>
                                                        <w:bottom w:val="none" w:sz="0" w:space="0" w:color="auto"/>
                                                        <w:right w:val="none" w:sz="0" w:space="0" w:color="auto"/>
                                                      </w:divBdr>
                                                      <w:divsChild>
                                                        <w:div w:id="1164854926">
                                                          <w:marLeft w:val="0"/>
                                                          <w:marRight w:val="0"/>
                                                          <w:marTop w:val="0"/>
                                                          <w:marBottom w:val="0"/>
                                                          <w:divBdr>
                                                            <w:top w:val="none" w:sz="0" w:space="0" w:color="auto"/>
                                                            <w:left w:val="none" w:sz="0" w:space="0" w:color="auto"/>
                                                            <w:bottom w:val="none" w:sz="0" w:space="0" w:color="auto"/>
                                                            <w:right w:val="none" w:sz="0" w:space="0" w:color="auto"/>
                                                          </w:divBdr>
                                                          <w:divsChild>
                                                            <w:div w:id="1436168661">
                                                              <w:marLeft w:val="0"/>
                                                              <w:marRight w:val="0"/>
                                                              <w:marTop w:val="0"/>
                                                              <w:marBottom w:val="0"/>
                                                              <w:divBdr>
                                                                <w:top w:val="none" w:sz="0" w:space="0" w:color="auto"/>
                                                                <w:left w:val="none" w:sz="0" w:space="0" w:color="auto"/>
                                                                <w:bottom w:val="none" w:sz="0" w:space="0" w:color="auto"/>
                                                                <w:right w:val="none" w:sz="0" w:space="0" w:color="auto"/>
                                                              </w:divBdr>
                                                              <w:divsChild>
                                                                <w:div w:id="34358484">
                                                                  <w:marLeft w:val="0"/>
                                                                  <w:marRight w:val="0"/>
                                                                  <w:marTop w:val="0"/>
                                                                  <w:marBottom w:val="0"/>
                                                                  <w:divBdr>
                                                                    <w:top w:val="none" w:sz="0" w:space="0" w:color="auto"/>
                                                                    <w:left w:val="none" w:sz="0" w:space="0" w:color="auto"/>
                                                                    <w:bottom w:val="none" w:sz="0" w:space="0" w:color="auto"/>
                                                                    <w:right w:val="none" w:sz="0" w:space="0" w:color="auto"/>
                                                                  </w:divBdr>
                                                                </w:div>
                                                                <w:div w:id="44112113">
                                                                  <w:marLeft w:val="0"/>
                                                                  <w:marRight w:val="0"/>
                                                                  <w:marTop w:val="0"/>
                                                                  <w:marBottom w:val="120"/>
                                                                  <w:divBdr>
                                                                    <w:top w:val="none" w:sz="0" w:space="0" w:color="auto"/>
                                                                    <w:left w:val="none" w:sz="0" w:space="0" w:color="auto"/>
                                                                    <w:bottom w:val="none" w:sz="0" w:space="0" w:color="auto"/>
                                                                    <w:right w:val="none" w:sz="0" w:space="0" w:color="auto"/>
                                                                  </w:divBdr>
                                                                </w:div>
                                                                <w:div w:id="58604202">
                                                                  <w:marLeft w:val="0"/>
                                                                  <w:marRight w:val="0"/>
                                                                  <w:marTop w:val="0"/>
                                                                  <w:marBottom w:val="0"/>
                                                                  <w:divBdr>
                                                                    <w:top w:val="none" w:sz="0" w:space="0" w:color="auto"/>
                                                                    <w:left w:val="none" w:sz="0" w:space="0" w:color="auto"/>
                                                                    <w:bottom w:val="none" w:sz="0" w:space="0" w:color="auto"/>
                                                                    <w:right w:val="none" w:sz="0" w:space="0" w:color="auto"/>
                                                                  </w:divBdr>
                                                                </w:div>
                                                                <w:div w:id="58942358">
                                                                  <w:marLeft w:val="0"/>
                                                                  <w:marRight w:val="0"/>
                                                                  <w:marTop w:val="0"/>
                                                                  <w:marBottom w:val="0"/>
                                                                  <w:divBdr>
                                                                    <w:top w:val="none" w:sz="0" w:space="0" w:color="auto"/>
                                                                    <w:left w:val="none" w:sz="0" w:space="0" w:color="auto"/>
                                                                    <w:bottom w:val="none" w:sz="0" w:space="0" w:color="auto"/>
                                                                    <w:right w:val="none" w:sz="0" w:space="0" w:color="auto"/>
                                                                  </w:divBdr>
                                                                </w:div>
                                                                <w:div w:id="83302050">
                                                                  <w:marLeft w:val="0"/>
                                                                  <w:marRight w:val="0"/>
                                                                  <w:marTop w:val="0"/>
                                                                  <w:marBottom w:val="0"/>
                                                                  <w:divBdr>
                                                                    <w:top w:val="none" w:sz="0" w:space="0" w:color="auto"/>
                                                                    <w:left w:val="none" w:sz="0" w:space="0" w:color="auto"/>
                                                                    <w:bottom w:val="none" w:sz="0" w:space="0" w:color="auto"/>
                                                                    <w:right w:val="none" w:sz="0" w:space="0" w:color="auto"/>
                                                                  </w:divBdr>
                                                                </w:div>
                                                                <w:div w:id="99952537">
                                                                  <w:marLeft w:val="0"/>
                                                                  <w:marRight w:val="0"/>
                                                                  <w:marTop w:val="0"/>
                                                                  <w:marBottom w:val="0"/>
                                                                  <w:divBdr>
                                                                    <w:top w:val="none" w:sz="0" w:space="0" w:color="auto"/>
                                                                    <w:left w:val="none" w:sz="0" w:space="0" w:color="auto"/>
                                                                    <w:bottom w:val="none" w:sz="0" w:space="0" w:color="auto"/>
                                                                    <w:right w:val="none" w:sz="0" w:space="0" w:color="auto"/>
                                                                  </w:divBdr>
                                                                </w:div>
                                                                <w:div w:id="111487227">
                                                                  <w:marLeft w:val="0"/>
                                                                  <w:marRight w:val="0"/>
                                                                  <w:marTop w:val="0"/>
                                                                  <w:marBottom w:val="0"/>
                                                                  <w:divBdr>
                                                                    <w:top w:val="none" w:sz="0" w:space="0" w:color="auto"/>
                                                                    <w:left w:val="none" w:sz="0" w:space="0" w:color="auto"/>
                                                                    <w:bottom w:val="none" w:sz="0" w:space="0" w:color="auto"/>
                                                                    <w:right w:val="none" w:sz="0" w:space="0" w:color="auto"/>
                                                                  </w:divBdr>
                                                                </w:div>
                                                                <w:div w:id="119734628">
                                                                  <w:marLeft w:val="0"/>
                                                                  <w:marRight w:val="0"/>
                                                                  <w:marTop w:val="0"/>
                                                                  <w:marBottom w:val="0"/>
                                                                  <w:divBdr>
                                                                    <w:top w:val="none" w:sz="0" w:space="0" w:color="auto"/>
                                                                    <w:left w:val="none" w:sz="0" w:space="0" w:color="auto"/>
                                                                    <w:bottom w:val="none" w:sz="0" w:space="0" w:color="auto"/>
                                                                    <w:right w:val="none" w:sz="0" w:space="0" w:color="auto"/>
                                                                  </w:divBdr>
                                                                </w:div>
                                                                <w:div w:id="130833676">
                                                                  <w:marLeft w:val="0"/>
                                                                  <w:marRight w:val="0"/>
                                                                  <w:marTop w:val="0"/>
                                                                  <w:marBottom w:val="0"/>
                                                                  <w:divBdr>
                                                                    <w:top w:val="none" w:sz="0" w:space="0" w:color="auto"/>
                                                                    <w:left w:val="none" w:sz="0" w:space="0" w:color="auto"/>
                                                                    <w:bottom w:val="none" w:sz="0" w:space="0" w:color="auto"/>
                                                                    <w:right w:val="none" w:sz="0" w:space="0" w:color="auto"/>
                                                                  </w:divBdr>
                                                                </w:div>
                                                                <w:div w:id="135418526">
                                                                  <w:marLeft w:val="0"/>
                                                                  <w:marRight w:val="0"/>
                                                                  <w:marTop w:val="0"/>
                                                                  <w:marBottom w:val="0"/>
                                                                  <w:divBdr>
                                                                    <w:top w:val="none" w:sz="0" w:space="0" w:color="auto"/>
                                                                    <w:left w:val="none" w:sz="0" w:space="0" w:color="auto"/>
                                                                    <w:bottom w:val="none" w:sz="0" w:space="0" w:color="auto"/>
                                                                    <w:right w:val="none" w:sz="0" w:space="0" w:color="auto"/>
                                                                  </w:divBdr>
                                                                </w:div>
                                                                <w:div w:id="136188718">
                                                                  <w:marLeft w:val="0"/>
                                                                  <w:marRight w:val="0"/>
                                                                  <w:marTop w:val="0"/>
                                                                  <w:marBottom w:val="0"/>
                                                                  <w:divBdr>
                                                                    <w:top w:val="none" w:sz="0" w:space="0" w:color="auto"/>
                                                                    <w:left w:val="none" w:sz="0" w:space="0" w:color="auto"/>
                                                                    <w:bottom w:val="none" w:sz="0" w:space="0" w:color="auto"/>
                                                                    <w:right w:val="none" w:sz="0" w:space="0" w:color="auto"/>
                                                                  </w:divBdr>
                                                                </w:div>
                                                                <w:div w:id="198326113">
                                                                  <w:marLeft w:val="0"/>
                                                                  <w:marRight w:val="0"/>
                                                                  <w:marTop w:val="0"/>
                                                                  <w:marBottom w:val="0"/>
                                                                  <w:divBdr>
                                                                    <w:top w:val="none" w:sz="0" w:space="0" w:color="auto"/>
                                                                    <w:left w:val="none" w:sz="0" w:space="0" w:color="auto"/>
                                                                    <w:bottom w:val="none" w:sz="0" w:space="0" w:color="auto"/>
                                                                    <w:right w:val="none" w:sz="0" w:space="0" w:color="auto"/>
                                                                  </w:divBdr>
                                                                </w:div>
                                                                <w:div w:id="210852121">
                                                                  <w:marLeft w:val="0"/>
                                                                  <w:marRight w:val="0"/>
                                                                  <w:marTop w:val="0"/>
                                                                  <w:marBottom w:val="0"/>
                                                                  <w:divBdr>
                                                                    <w:top w:val="none" w:sz="0" w:space="0" w:color="auto"/>
                                                                    <w:left w:val="none" w:sz="0" w:space="0" w:color="auto"/>
                                                                    <w:bottom w:val="none" w:sz="0" w:space="0" w:color="auto"/>
                                                                    <w:right w:val="none" w:sz="0" w:space="0" w:color="auto"/>
                                                                  </w:divBdr>
                                                                </w:div>
                                                                <w:div w:id="242688516">
                                                                  <w:marLeft w:val="0"/>
                                                                  <w:marRight w:val="0"/>
                                                                  <w:marTop w:val="0"/>
                                                                  <w:marBottom w:val="0"/>
                                                                  <w:divBdr>
                                                                    <w:top w:val="none" w:sz="0" w:space="0" w:color="auto"/>
                                                                    <w:left w:val="none" w:sz="0" w:space="0" w:color="auto"/>
                                                                    <w:bottom w:val="none" w:sz="0" w:space="0" w:color="auto"/>
                                                                    <w:right w:val="none" w:sz="0" w:space="0" w:color="auto"/>
                                                                  </w:divBdr>
                                                                </w:div>
                                                                <w:div w:id="258757253">
                                                                  <w:marLeft w:val="0"/>
                                                                  <w:marRight w:val="0"/>
                                                                  <w:marTop w:val="0"/>
                                                                  <w:marBottom w:val="0"/>
                                                                  <w:divBdr>
                                                                    <w:top w:val="none" w:sz="0" w:space="0" w:color="auto"/>
                                                                    <w:left w:val="none" w:sz="0" w:space="0" w:color="auto"/>
                                                                    <w:bottom w:val="none" w:sz="0" w:space="0" w:color="auto"/>
                                                                    <w:right w:val="none" w:sz="0" w:space="0" w:color="auto"/>
                                                                  </w:divBdr>
                                                                </w:div>
                                                                <w:div w:id="276763094">
                                                                  <w:marLeft w:val="0"/>
                                                                  <w:marRight w:val="0"/>
                                                                  <w:marTop w:val="0"/>
                                                                  <w:marBottom w:val="0"/>
                                                                  <w:divBdr>
                                                                    <w:top w:val="none" w:sz="0" w:space="0" w:color="auto"/>
                                                                    <w:left w:val="none" w:sz="0" w:space="0" w:color="auto"/>
                                                                    <w:bottom w:val="none" w:sz="0" w:space="0" w:color="auto"/>
                                                                    <w:right w:val="none" w:sz="0" w:space="0" w:color="auto"/>
                                                                  </w:divBdr>
                                                                </w:div>
                                                                <w:div w:id="279842707">
                                                                  <w:marLeft w:val="0"/>
                                                                  <w:marRight w:val="0"/>
                                                                  <w:marTop w:val="0"/>
                                                                  <w:marBottom w:val="0"/>
                                                                  <w:divBdr>
                                                                    <w:top w:val="none" w:sz="0" w:space="0" w:color="auto"/>
                                                                    <w:left w:val="none" w:sz="0" w:space="0" w:color="auto"/>
                                                                    <w:bottom w:val="none" w:sz="0" w:space="0" w:color="auto"/>
                                                                    <w:right w:val="none" w:sz="0" w:space="0" w:color="auto"/>
                                                                  </w:divBdr>
                                                                </w:div>
                                                                <w:div w:id="281151928">
                                                                  <w:marLeft w:val="0"/>
                                                                  <w:marRight w:val="0"/>
                                                                  <w:marTop w:val="0"/>
                                                                  <w:marBottom w:val="0"/>
                                                                  <w:divBdr>
                                                                    <w:top w:val="none" w:sz="0" w:space="0" w:color="auto"/>
                                                                    <w:left w:val="none" w:sz="0" w:space="0" w:color="auto"/>
                                                                    <w:bottom w:val="none" w:sz="0" w:space="0" w:color="auto"/>
                                                                    <w:right w:val="none" w:sz="0" w:space="0" w:color="auto"/>
                                                                  </w:divBdr>
                                                                </w:div>
                                                                <w:div w:id="283118651">
                                                                  <w:marLeft w:val="0"/>
                                                                  <w:marRight w:val="0"/>
                                                                  <w:marTop w:val="0"/>
                                                                  <w:marBottom w:val="0"/>
                                                                  <w:divBdr>
                                                                    <w:top w:val="none" w:sz="0" w:space="0" w:color="auto"/>
                                                                    <w:left w:val="none" w:sz="0" w:space="0" w:color="auto"/>
                                                                    <w:bottom w:val="none" w:sz="0" w:space="0" w:color="auto"/>
                                                                    <w:right w:val="none" w:sz="0" w:space="0" w:color="auto"/>
                                                                  </w:divBdr>
                                                                </w:div>
                                                                <w:div w:id="286276595">
                                                                  <w:marLeft w:val="0"/>
                                                                  <w:marRight w:val="0"/>
                                                                  <w:marTop w:val="0"/>
                                                                  <w:marBottom w:val="0"/>
                                                                  <w:divBdr>
                                                                    <w:top w:val="none" w:sz="0" w:space="0" w:color="auto"/>
                                                                    <w:left w:val="none" w:sz="0" w:space="0" w:color="auto"/>
                                                                    <w:bottom w:val="none" w:sz="0" w:space="0" w:color="auto"/>
                                                                    <w:right w:val="none" w:sz="0" w:space="0" w:color="auto"/>
                                                                  </w:divBdr>
                                                                </w:div>
                                                                <w:div w:id="307638061">
                                                                  <w:marLeft w:val="0"/>
                                                                  <w:marRight w:val="0"/>
                                                                  <w:marTop w:val="0"/>
                                                                  <w:marBottom w:val="120"/>
                                                                  <w:divBdr>
                                                                    <w:top w:val="none" w:sz="0" w:space="0" w:color="auto"/>
                                                                    <w:left w:val="none" w:sz="0" w:space="0" w:color="auto"/>
                                                                    <w:bottom w:val="none" w:sz="0" w:space="0" w:color="auto"/>
                                                                    <w:right w:val="none" w:sz="0" w:space="0" w:color="auto"/>
                                                                  </w:divBdr>
                                                                </w:div>
                                                                <w:div w:id="308483361">
                                                                  <w:marLeft w:val="0"/>
                                                                  <w:marRight w:val="0"/>
                                                                  <w:marTop w:val="0"/>
                                                                  <w:marBottom w:val="0"/>
                                                                  <w:divBdr>
                                                                    <w:top w:val="none" w:sz="0" w:space="0" w:color="auto"/>
                                                                    <w:left w:val="none" w:sz="0" w:space="0" w:color="auto"/>
                                                                    <w:bottom w:val="none" w:sz="0" w:space="0" w:color="auto"/>
                                                                    <w:right w:val="none" w:sz="0" w:space="0" w:color="auto"/>
                                                                  </w:divBdr>
                                                                </w:div>
                                                                <w:div w:id="323554293">
                                                                  <w:marLeft w:val="0"/>
                                                                  <w:marRight w:val="0"/>
                                                                  <w:marTop w:val="0"/>
                                                                  <w:marBottom w:val="0"/>
                                                                  <w:divBdr>
                                                                    <w:top w:val="none" w:sz="0" w:space="0" w:color="auto"/>
                                                                    <w:left w:val="none" w:sz="0" w:space="0" w:color="auto"/>
                                                                    <w:bottom w:val="none" w:sz="0" w:space="0" w:color="auto"/>
                                                                    <w:right w:val="none" w:sz="0" w:space="0" w:color="auto"/>
                                                                  </w:divBdr>
                                                                </w:div>
                                                                <w:div w:id="335038512">
                                                                  <w:marLeft w:val="0"/>
                                                                  <w:marRight w:val="0"/>
                                                                  <w:marTop w:val="0"/>
                                                                  <w:marBottom w:val="120"/>
                                                                  <w:divBdr>
                                                                    <w:top w:val="none" w:sz="0" w:space="0" w:color="auto"/>
                                                                    <w:left w:val="none" w:sz="0" w:space="0" w:color="auto"/>
                                                                    <w:bottom w:val="none" w:sz="0" w:space="0" w:color="auto"/>
                                                                    <w:right w:val="none" w:sz="0" w:space="0" w:color="auto"/>
                                                                  </w:divBdr>
                                                                </w:div>
                                                                <w:div w:id="341081069">
                                                                  <w:marLeft w:val="0"/>
                                                                  <w:marRight w:val="0"/>
                                                                  <w:marTop w:val="0"/>
                                                                  <w:marBottom w:val="0"/>
                                                                  <w:divBdr>
                                                                    <w:top w:val="none" w:sz="0" w:space="0" w:color="auto"/>
                                                                    <w:left w:val="none" w:sz="0" w:space="0" w:color="auto"/>
                                                                    <w:bottom w:val="none" w:sz="0" w:space="0" w:color="auto"/>
                                                                    <w:right w:val="none" w:sz="0" w:space="0" w:color="auto"/>
                                                                  </w:divBdr>
                                                                </w:div>
                                                                <w:div w:id="375155233">
                                                                  <w:marLeft w:val="0"/>
                                                                  <w:marRight w:val="0"/>
                                                                  <w:marTop w:val="0"/>
                                                                  <w:marBottom w:val="120"/>
                                                                  <w:divBdr>
                                                                    <w:top w:val="none" w:sz="0" w:space="0" w:color="auto"/>
                                                                    <w:left w:val="none" w:sz="0" w:space="0" w:color="auto"/>
                                                                    <w:bottom w:val="none" w:sz="0" w:space="0" w:color="auto"/>
                                                                    <w:right w:val="none" w:sz="0" w:space="0" w:color="auto"/>
                                                                  </w:divBdr>
                                                                </w:div>
                                                                <w:div w:id="378406237">
                                                                  <w:marLeft w:val="0"/>
                                                                  <w:marRight w:val="0"/>
                                                                  <w:marTop w:val="0"/>
                                                                  <w:marBottom w:val="0"/>
                                                                  <w:divBdr>
                                                                    <w:top w:val="none" w:sz="0" w:space="0" w:color="auto"/>
                                                                    <w:left w:val="none" w:sz="0" w:space="0" w:color="auto"/>
                                                                    <w:bottom w:val="none" w:sz="0" w:space="0" w:color="auto"/>
                                                                    <w:right w:val="none" w:sz="0" w:space="0" w:color="auto"/>
                                                                  </w:divBdr>
                                                                </w:div>
                                                                <w:div w:id="396055220">
                                                                  <w:marLeft w:val="0"/>
                                                                  <w:marRight w:val="0"/>
                                                                  <w:marTop w:val="0"/>
                                                                  <w:marBottom w:val="0"/>
                                                                  <w:divBdr>
                                                                    <w:top w:val="none" w:sz="0" w:space="0" w:color="auto"/>
                                                                    <w:left w:val="none" w:sz="0" w:space="0" w:color="auto"/>
                                                                    <w:bottom w:val="none" w:sz="0" w:space="0" w:color="auto"/>
                                                                    <w:right w:val="none" w:sz="0" w:space="0" w:color="auto"/>
                                                                  </w:divBdr>
                                                                </w:div>
                                                                <w:div w:id="419835414">
                                                                  <w:marLeft w:val="0"/>
                                                                  <w:marRight w:val="0"/>
                                                                  <w:marTop w:val="0"/>
                                                                  <w:marBottom w:val="0"/>
                                                                  <w:divBdr>
                                                                    <w:top w:val="none" w:sz="0" w:space="0" w:color="auto"/>
                                                                    <w:left w:val="none" w:sz="0" w:space="0" w:color="auto"/>
                                                                    <w:bottom w:val="none" w:sz="0" w:space="0" w:color="auto"/>
                                                                    <w:right w:val="none" w:sz="0" w:space="0" w:color="auto"/>
                                                                  </w:divBdr>
                                                                </w:div>
                                                                <w:div w:id="433016182">
                                                                  <w:marLeft w:val="0"/>
                                                                  <w:marRight w:val="0"/>
                                                                  <w:marTop w:val="0"/>
                                                                  <w:marBottom w:val="120"/>
                                                                  <w:divBdr>
                                                                    <w:top w:val="none" w:sz="0" w:space="0" w:color="auto"/>
                                                                    <w:left w:val="none" w:sz="0" w:space="0" w:color="auto"/>
                                                                    <w:bottom w:val="none" w:sz="0" w:space="0" w:color="auto"/>
                                                                    <w:right w:val="none" w:sz="0" w:space="0" w:color="auto"/>
                                                                  </w:divBdr>
                                                                </w:div>
                                                                <w:div w:id="442578351">
                                                                  <w:marLeft w:val="0"/>
                                                                  <w:marRight w:val="0"/>
                                                                  <w:marTop w:val="0"/>
                                                                  <w:marBottom w:val="0"/>
                                                                  <w:divBdr>
                                                                    <w:top w:val="none" w:sz="0" w:space="0" w:color="auto"/>
                                                                    <w:left w:val="none" w:sz="0" w:space="0" w:color="auto"/>
                                                                    <w:bottom w:val="none" w:sz="0" w:space="0" w:color="auto"/>
                                                                    <w:right w:val="none" w:sz="0" w:space="0" w:color="auto"/>
                                                                  </w:divBdr>
                                                                </w:div>
                                                                <w:div w:id="443960190">
                                                                  <w:marLeft w:val="0"/>
                                                                  <w:marRight w:val="0"/>
                                                                  <w:marTop w:val="0"/>
                                                                  <w:marBottom w:val="0"/>
                                                                  <w:divBdr>
                                                                    <w:top w:val="none" w:sz="0" w:space="0" w:color="auto"/>
                                                                    <w:left w:val="none" w:sz="0" w:space="0" w:color="auto"/>
                                                                    <w:bottom w:val="none" w:sz="0" w:space="0" w:color="auto"/>
                                                                    <w:right w:val="none" w:sz="0" w:space="0" w:color="auto"/>
                                                                  </w:divBdr>
                                                                </w:div>
                                                                <w:div w:id="445779236">
                                                                  <w:marLeft w:val="360"/>
                                                                  <w:marRight w:val="0"/>
                                                                  <w:marTop w:val="0"/>
                                                                  <w:marBottom w:val="0"/>
                                                                  <w:divBdr>
                                                                    <w:top w:val="none" w:sz="0" w:space="0" w:color="auto"/>
                                                                    <w:left w:val="none" w:sz="0" w:space="0" w:color="auto"/>
                                                                    <w:bottom w:val="none" w:sz="0" w:space="0" w:color="auto"/>
                                                                    <w:right w:val="none" w:sz="0" w:space="0" w:color="auto"/>
                                                                  </w:divBdr>
                                                                </w:div>
                                                                <w:div w:id="466162201">
                                                                  <w:marLeft w:val="0"/>
                                                                  <w:marRight w:val="0"/>
                                                                  <w:marTop w:val="0"/>
                                                                  <w:marBottom w:val="120"/>
                                                                  <w:divBdr>
                                                                    <w:top w:val="none" w:sz="0" w:space="0" w:color="auto"/>
                                                                    <w:left w:val="none" w:sz="0" w:space="0" w:color="auto"/>
                                                                    <w:bottom w:val="none" w:sz="0" w:space="0" w:color="auto"/>
                                                                    <w:right w:val="none" w:sz="0" w:space="0" w:color="auto"/>
                                                                  </w:divBdr>
                                                                </w:div>
                                                                <w:div w:id="531309583">
                                                                  <w:marLeft w:val="0"/>
                                                                  <w:marRight w:val="0"/>
                                                                  <w:marTop w:val="0"/>
                                                                  <w:marBottom w:val="0"/>
                                                                  <w:divBdr>
                                                                    <w:top w:val="none" w:sz="0" w:space="0" w:color="auto"/>
                                                                    <w:left w:val="none" w:sz="0" w:space="0" w:color="auto"/>
                                                                    <w:bottom w:val="none" w:sz="0" w:space="0" w:color="auto"/>
                                                                    <w:right w:val="none" w:sz="0" w:space="0" w:color="auto"/>
                                                                  </w:divBdr>
                                                                </w:div>
                                                                <w:div w:id="542408018">
                                                                  <w:marLeft w:val="0"/>
                                                                  <w:marRight w:val="0"/>
                                                                  <w:marTop w:val="0"/>
                                                                  <w:marBottom w:val="120"/>
                                                                  <w:divBdr>
                                                                    <w:top w:val="none" w:sz="0" w:space="0" w:color="auto"/>
                                                                    <w:left w:val="none" w:sz="0" w:space="0" w:color="auto"/>
                                                                    <w:bottom w:val="none" w:sz="0" w:space="0" w:color="auto"/>
                                                                    <w:right w:val="none" w:sz="0" w:space="0" w:color="auto"/>
                                                                  </w:divBdr>
                                                                </w:div>
                                                                <w:div w:id="544758507">
                                                                  <w:marLeft w:val="0"/>
                                                                  <w:marRight w:val="0"/>
                                                                  <w:marTop w:val="0"/>
                                                                  <w:marBottom w:val="0"/>
                                                                  <w:divBdr>
                                                                    <w:top w:val="none" w:sz="0" w:space="0" w:color="auto"/>
                                                                    <w:left w:val="none" w:sz="0" w:space="0" w:color="auto"/>
                                                                    <w:bottom w:val="none" w:sz="0" w:space="0" w:color="auto"/>
                                                                    <w:right w:val="none" w:sz="0" w:space="0" w:color="auto"/>
                                                                  </w:divBdr>
                                                                </w:div>
                                                                <w:div w:id="558250897">
                                                                  <w:marLeft w:val="0"/>
                                                                  <w:marRight w:val="0"/>
                                                                  <w:marTop w:val="0"/>
                                                                  <w:marBottom w:val="120"/>
                                                                  <w:divBdr>
                                                                    <w:top w:val="none" w:sz="0" w:space="0" w:color="auto"/>
                                                                    <w:left w:val="none" w:sz="0" w:space="0" w:color="auto"/>
                                                                    <w:bottom w:val="none" w:sz="0" w:space="0" w:color="auto"/>
                                                                    <w:right w:val="none" w:sz="0" w:space="0" w:color="auto"/>
                                                                  </w:divBdr>
                                                                </w:div>
                                                                <w:div w:id="591553332">
                                                                  <w:marLeft w:val="0"/>
                                                                  <w:marRight w:val="0"/>
                                                                  <w:marTop w:val="0"/>
                                                                  <w:marBottom w:val="0"/>
                                                                  <w:divBdr>
                                                                    <w:top w:val="none" w:sz="0" w:space="0" w:color="auto"/>
                                                                    <w:left w:val="none" w:sz="0" w:space="0" w:color="auto"/>
                                                                    <w:bottom w:val="none" w:sz="0" w:space="0" w:color="auto"/>
                                                                    <w:right w:val="none" w:sz="0" w:space="0" w:color="auto"/>
                                                                  </w:divBdr>
                                                                </w:div>
                                                                <w:div w:id="607588366">
                                                                  <w:marLeft w:val="0"/>
                                                                  <w:marRight w:val="0"/>
                                                                  <w:marTop w:val="0"/>
                                                                  <w:marBottom w:val="0"/>
                                                                  <w:divBdr>
                                                                    <w:top w:val="none" w:sz="0" w:space="0" w:color="auto"/>
                                                                    <w:left w:val="none" w:sz="0" w:space="0" w:color="auto"/>
                                                                    <w:bottom w:val="none" w:sz="0" w:space="0" w:color="auto"/>
                                                                    <w:right w:val="none" w:sz="0" w:space="0" w:color="auto"/>
                                                                  </w:divBdr>
                                                                </w:div>
                                                                <w:div w:id="618296211">
                                                                  <w:marLeft w:val="0"/>
                                                                  <w:marRight w:val="0"/>
                                                                  <w:marTop w:val="0"/>
                                                                  <w:marBottom w:val="0"/>
                                                                  <w:divBdr>
                                                                    <w:top w:val="none" w:sz="0" w:space="0" w:color="auto"/>
                                                                    <w:left w:val="none" w:sz="0" w:space="0" w:color="auto"/>
                                                                    <w:bottom w:val="none" w:sz="0" w:space="0" w:color="auto"/>
                                                                    <w:right w:val="none" w:sz="0" w:space="0" w:color="auto"/>
                                                                  </w:divBdr>
                                                                </w:div>
                                                                <w:div w:id="625082715">
                                                                  <w:marLeft w:val="0"/>
                                                                  <w:marRight w:val="0"/>
                                                                  <w:marTop w:val="0"/>
                                                                  <w:marBottom w:val="0"/>
                                                                  <w:divBdr>
                                                                    <w:top w:val="none" w:sz="0" w:space="0" w:color="auto"/>
                                                                    <w:left w:val="none" w:sz="0" w:space="0" w:color="auto"/>
                                                                    <w:bottom w:val="none" w:sz="0" w:space="0" w:color="auto"/>
                                                                    <w:right w:val="none" w:sz="0" w:space="0" w:color="auto"/>
                                                                  </w:divBdr>
                                                                </w:div>
                                                                <w:div w:id="636495175">
                                                                  <w:marLeft w:val="0"/>
                                                                  <w:marRight w:val="0"/>
                                                                  <w:marTop w:val="0"/>
                                                                  <w:marBottom w:val="0"/>
                                                                  <w:divBdr>
                                                                    <w:top w:val="none" w:sz="0" w:space="0" w:color="auto"/>
                                                                    <w:left w:val="none" w:sz="0" w:space="0" w:color="auto"/>
                                                                    <w:bottom w:val="none" w:sz="0" w:space="0" w:color="auto"/>
                                                                    <w:right w:val="none" w:sz="0" w:space="0" w:color="auto"/>
                                                                  </w:divBdr>
                                                                </w:div>
                                                                <w:div w:id="652953243">
                                                                  <w:marLeft w:val="360"/>
                                                                  <w:marRight w:val="0"/>
                                                                  <w:marTop w:val="0"/>
                                                                  <w:marBottom w:val="0"/>
                                                                  <w:divBdr>
                                                                    <w:top w:val="none" w:sz="0" w:space="0" w:color="auto"/>
                                                                    <w:left w:val="none" w:sz="0" w:space="0" w:color="auto"/>
                                                                    <w:bottom w:val="none" w:sz="0" w:space="0" w:color="auto"/>
                                                                    <w:right w:val="none" w:sz="0" w:space="0" w:color="auto"/>
                                                                  </w:divBdr>
                                                                </w:div>
                                                                <w:div w:id="668143524">
                                                                  <w:marLeft w:val="0"/>
                                                                  <w:marRight w:val="0"/>
                                                                  <w:marTop w:val="0"/>
                                                                  <w:marBottom w:val="120"/>
                                                                  <w:divBdr>
                                                                    <w:top w:val="none" w:sz="0" w:space="0" w:color="auto"/>
                                                                    <w:left w:val="none" w:sz="0" w:space="0" w:color="auto"/>
                                                                    <w:bottom w:val="none" w:sz="0" w:space="0" w:color="auto"/>
                                                                    <w:right w:val="none" w:sz="0" w:space="0" w:color="auto"/>
                                                                  </w:divBdr>
                                                                </w:div>
                                                                <w:div w:id="668605184">
                                                                  <w:marLeft w:val="360"/>
                                                                  <w:marRight w:val="0"/>
                                                                  <w:marTop w:val="0"/>
                                                                  <w:marBottom w:val="0"/>
                                                                  <w:divBdr>
                                                                    <w:top w:val="none" w:sz="0" w:space="0" w:color="auto"/>
                                                                    <w:left w:val="none" w:sz="0" w:space="0" w:color="auto"/>
                                                                    <w:bottom w:val="none" w:sz="0" w:space="0" w:color="auto"/>
                                                                    <w:right w:val="none" w:sz="0" w:space="0" w:color="auto"/>
                                                                  </w:divBdr>
                                                                </w:div>
                                                                <w:div w:id="747115135">
                                                                  <w:marLeft w:val="0"/>
                                                                  <w:marRight w:val="0"/>
                                                                  <w:marTop w:val="0"/>
                                                                  <w:marBottom w:val="120"/>
                                                                  <w:divBdr>
                                                                    <w:top w:val="none" w:sz="0" w:space="0" w:color="auto"/>
                                                                    <w:left w:val="none" w:sz="0" w:space="0" w:color="auto"/>
                                                                    <w:bottom w:val="none" w:sz="0" w:space="0" w:color="auto"/>
                                                                    <w:right w:val="none" w:sz="0" w:space="0" w:color="auto"/>
                                                                  </w:divBdr>
                                                                </w:div>
                                                                <w:div w:id="749960677">
                                                                  <w:marLeft w:val="0"/>
                                                                  <w:marRight w:val="0"/>
                                                                  <w:marTop w:val="0"/>
                                                                  <w:marBottom w:val="0"/>
                                                                  <w:divBdr>
                                                                    <w:top w:val="none" w:sz="0" w:space="0" w:color="auto"/>
                                                                    <w:left w:val="none" w:sz="0" w:space="0" w:color="auto"/>
                                                                    <w:bottom w:val="none" w:sz="0" w:space="0" w:color="auto"/>
                                                                    <w:right w:val="none" w:sz="0" w:space="0" w:color="auto"/>
                                                                  </w:divBdr>
                                                                </w:div>
                                                                <w:div w:id="773671384">
                                                                  <w:marLeft w:val="0"/>
                                                                  <w:marRight w:val="0"/>
                                                                  <w:marTop w:val="0"/>
                                                                  <w:marBottom w:val="0"/>
                                                                  <w:divBdr>
                                                                    <w:top w:val="none" w:sz="0" w:space="0" w:color="auto"/>
                                                                    <w:left w:val="none" w:sz="0" w:space="0" w:color="auto"/>
                                                                    <w:bottom w:val="none" w:sz="0" w:space="0" w:color="auto"/>
                                                                    <w:right w:val="none" w:sz="0" w:space="0" w:color="auto"/>
                                                                  </w:divBdr>
                                                                </w:div>
                                                                <w:div w:id="778526950">
                                                                  <w:marLeft w:val="0"/>
                                                                  <w:marRight w:val="0"/>
                                                                  <w:marTop w:val="0"/>
                                                                  <w:marBottom w:val="0"/>
                                                                  <w:divBdr>
                                                                    <w:top w:val="none" w:sz="0" w:space="0" w:color="auto"/>
                                                                    <w:left w:val="none" w:sz="0" w:space="0" w:color="auto"/>
                                                                    <w:bottom w:val="none" w:sz="0" w:space="0" w:color="auto"/>
                                                                    <w:right w:val="none" w:sz="0" w:space="0" w:color="auto"/>
                                                                  </w:divBdr>
                                                                </w:div>
                                                                <w:div w:id="821504800">
                                                                  <w:marLeft w:val="0"/>
                                                                  <w:marRight w:val="0"/>
                                                                  <w:marTop w:val="0"/>
                                                                  <w:marBottom w:val="0"/>
                                                                  <w:divBdr>
                                                                    <w:top w:val="none" w:sz="0" w:space="0" w:color="auto"/>
                                                                    <w:left w:val="none" w:sz="0" w:space="0" w:color="auto"/>
                                                                    <w:bottom w:val="none" w:sz="0" w:space="0" w:color="auto"/>
                                                                    <w:right w:val="none" w:sz="0" w:space="0" w:color="auto"/>
                                                                  </w:divBdr>
                                                                </w:div>
                                                                <w:div w:id="823468946">
                                                                  <w:marLeft w:val="720"/>
                                                                  <w:marRight w:val="0"/>
                                                                  <w:marTop w:val="0"/>
                                                                  <w:marBottom w:val="0"/>
                                                                  <w:divBdr>
                                                                    <w:top w:val="none" w:sz="0" w:space="0" w:color="auto"/>
                                                                    <w:left w:val="none" w:sz="0" w:space="0" w:color="auto"/>
                                                                    <w:bottom w:val="none" w:sz="0" w:space="0" w:color="auto"/>
                                                                    <w:right w:val="none" w:sz="0" w:space="0" w:color="auto"/>
                                                                  </w:divBdr>
                                                                </w:div>
                                                                <w:div w:id="829441209">
                                                                  <w:marLeft w:val="0"/>
                                                                  <w:marRight w:val="0"/>
                                                                  <w:marTop w:val="0"/>
                                                                  <w:marBottom w:val="120"/>
                                                                  <w:divBdr>
                                                                    <w:top w:val="none" w:sz="0" w:space="0" w:color="auto"/>
                                                                    <w:left w:val="none" w:sz="0" w:space="0" w:color="auto"/>
                                                                    <w:bottom w:val="none" w:sz="0" w:space="0" w:color="auto"/>
                                                                    <w:right w:val="none" w:sz="0" w:space="0" w:color="auto"/>
                                                                  </w:divBdr>
                                                                </w:div>
                                                                <w:div w:id="832331846">
                                                                  <w:marLeft w:val="720"/>
                                                                  <w:marRight w:val="0"/>
                                                                  <w:marTop w:val="0"/>
                                                                  <w:marBottom w:val="0"/>
                                                                  <w:divBdr>
                                                                    <w:top w:val="none" w:sz="0" w:space="0" w:color="auto"/>
                                                                    <w:left w:val="none" w:sz="0" w:space="0" w:color="auto"/>
                                                                    <w:bottom w:val="none" w:sz="0" w:space="0" w:color="auto"/>
                                                                    <w:right w:val="none" w:sz="0" w:space="0" w:color="auto"/>
                                                                  </w:divBdr>
                                                                </w:div>
                                                                <w:div w:id="851644467">
                                                                  <w:marLeft w:val="0"/>
                                                                  <w:marRight w:val="0"/>
                                                                  <w:marTop w:val="0"/>
                                                                  <w:marBottom w:val="0"/>
                                                                  <w:divBdr>
                                                                    <w:top w:val="none" w:sz="0" w:space="0" w:color="auto"/>
                                                                    <w:left w:val="none" w:sz="0" w:space="0" w:color="auto"/>
                                                                    <w:bottom w:val="none" w:sz="0" w:space="0" w:color="auto"/>
                                                                    <w:right w:val="none" w:sz="0" w:space="0" w:color="auto"/>
                                                                  </w:divBdr>
                                                                </w:div>
                                                                <w:div w:id="856383236">
                                                                  <w:marLeft w:val="0"/>
                                                                  <w:marRight w:val="0"/>
                                                                  <w:marTop w:val="0"/>
                                                                  <w:marBottom w:val="0"/>
                                                                  <w:divBdr>
                                                                    <w:top w:val="none" w:sz="0" w:space="0" w:color="auto"/>
                                                                    <w:left w:val="none" w:sz="0" w:space="0" w:color="auto"/>
                                                                    <w:bottom w:val="none" w:sz="0" w:space="0" w:color="auto"/>
                                                                    <w:right w:val="none" w:sz="0" w:space="0" w:color="auto"/>
                                                                  </w:divBdr>
                                                                </w:div>
                                                                <w:div w:id="865869322">
                                                                  <w:marLeft w:val="0"/>
                                                                  <w:marRight w:val="0"/>
                                                                  <w:marTop w:val="0"/>
                                                                  <w:marBottom w:val="0"/>
                                                                  <w:divBdr>
                                                                    <w:top w:val="none" w:sz="0" w:space="0" w:color="auto"/>
                                                                    <w:left w:val="none" w:sz="0" w:space="0" w:color="auto"/>
                                                                    <w:bottom w:val="none" w:sz="0" w:space="0" w:color="auto"/>
                                                                    <w:right w:val="none" w:sz="0" w:space="0" w:color="auto"/>
                                                                  </w:divBdr>
                                                                </w:div>
                                                                <w:div w:id="872112846">
                                                                  <w:marLeft w:val="0"/>
                                                                  <w:marRight w:val="0"/>
                                                                  <w:marTop w:val="0"/>
                                                                  <w:marBottom w:val="0"/>
                                                                  <w:divBdr>
                                                                    <w:top w:val="none" w:sz="0" w:space="0" w:color="auto"/>
                                                                    <w:left w:val="none" w:sz="0" w:space="0" w:color="auto"/>
                                                                    <w:bottom w:val="none" w:sz="0" w:space="0" w:color="auto"/>
                                                                    <w:right w:val="none" w:sz="0" w:space="0" w:color="auto"/>
                                                                  </w:divBdr>
                                                                </w:div>
                                                                <w:div w:id="873274937">
                                                                  <w:marLeft w:val="0"/>
                                                                  <w:marRight w:val="0"/>
                                                                  <w:marTop w:val="0"/>
                                                                  <w:marBottom w:val="120"/>
                                                                  <w:divBdr>
                                                                    <w:top w:val="none" w:sz="0" w:space="0" w:color="auto"/>
                                                                    <w:left w:val="none" w:sz="0" w:space="0" w:color="auto"/>
                                                                    <w:bottom w:val="none" w:sz="0" w:space="0" w:color="auto"/>
                                                                    <w:right w:val="none" w:sz="0" w:space="0" w:color="auto"/>
                                                                  </w:divBdr>
                                                                </w:div>
                                                                <w:div w:id="879170100">
                                                                  <w:marLeft w:val="360"/>
                                                                  <w:marRight w:val="0"/>
                                                                  <w:marTop w:val="0"/>
                                                                  <w:marBottom w:val="0"/>
                                                                  <w:divBdr>
                                                                    <w:top w:val="none" w:sz="0" w:space="0" w:color="auto"/>
                                                                    <w:left w:val="none" w:sz="0" w:space="0" w:color="auto"/>
                                                                    <w:bottom w:val="none" w:sz="0" w:space="0" w:color="auto"/>
                                                                    <w:right w:val="none" w:sz="0" w:space="0" w:color="auto"/>
                                                                  </w:divBdr>
                                                                </w:div>
                                                                <w:div w:id="882981386">
                                                                  <w:marLeft w:val="720"/>
                                                                  <w:marRight w:val="0"/>
                                                                  <w:marTop w:val="0"/>
                                                                  <w:marBottom w:val="0"/>
                                                                  <w:divBdr>
                                                                    <w:top w:val="none" w:sz="0" w:space="0" w:color="auto"/>
                                                                    <w:left w:val="none" w:sz="0" w:space="0" w:color="auto"/>
                                                                    <w:bottom w:val="none" w:sz="0" w:space="0" w:color="auto"/>
                                                                    <w:right w:val="none" w:sz="0" w:space="0" w:color="auto"/>
                                                                  </w:divBdr>
                                                                </w:div>
                                                                <w:div w:id="931473646">
                                                                  <w:marLeft w:val="0"/>
                                                                  <w:marRight w:val="0"/>
                                                                  <w:marTop w:val="0"/>
                                                                  <w:marBottom w:val="0"/>
                                                                  <w:divBdr>
                                                                    <w:top w:val="none" w:sz="0" w:space="0" w:color="auto"/>
                                                                    <w:left w:val="none" w:sz="0" w:space="0" w:color="auto"/>
                                                                    <w:bottom w:val="none" w:sz="0" w:space="0" w:color="auto"/>
                                                                    <w:right w:val="none" w:sz="0" w:space="0" w:color="auto"/>
                                                                  </w:divBdr>
                                                                </w:div>
                                                                <w:div w:id="939264718">
                                                                  <w:marLeft w:val="0"/>
                                                                  <w:marRight w:val="0"/>
                                                                  <w:marTop w:val="0"/>
                                                                  <w:marBottom w:val="0"/>
                                                                  <w:divBdr>
                                                                    <w:top w:val="none" w:sz="0" w:space="0" w:color="auto"/>
                                                                    <w:left w:val="none" w:sz="0" w:space="0" w:color="auto"/>
                                                                    <w:bottom w:val="none" w:sz="0" w:space="0" w:color="auto"/>
                                                                    <w:right w:val="none" w:sz="0" w:space="0" w:color="auto"/>
                                                                  </w:divBdr>
                                                                </w:div>
                                                                <w:div w:id="946348096">
                                                                  <w:marLeft w:val="0"/>
                                                                  <w:marRight w:val="0"/>
                                                                  <w:marTop w:val="0"/>
                                                                  <w:marBottom w:val="0"/>
                                                                  <w:divBdr>
                                                                    <w:top w:val="none" w:sz="0" w:space="0" w:color="auto"/>
                                                                    <w:left w:val="none" w:sz="0" w:space="0" w:color="auto"/>
                                                                    <w:bottom w:val="none" w:sz="0" w:space="0" w:color="auto"/>
                                                                    <w:right w:val="none" w:sz="0" w:space="0" w:color="auto"/>
                                                                  </w:divBdr>
                                                                </w:div>
                                                                <w:div w:id="992223723">
                                                                  <w:marLeft w:val="0"/>
                                                                  <w:marRight w:val="0"/>
                                                                  <w:marTop w:val="0"/>
                                                                  <w:marBottom w:val="120"/>
                                                                  <w:divBdr>
                                                                    <w:top w:val="none" w:sz="0" w:space="0" w:color="auto"/>
                                                                    <w:left w:val="none" w:sz="0" w:space="0" w:color="auto"/>
                                                                    <w:bottom w:val="none" w:sz="0" w:space="0" w:color="auto"/>
                                                                    <w:right w:val="none" w:sz="0" w:space="0" w:color="auto"/>
                                                                  </w:divBdr>
                                                                </w:div>
                                                                <w:div w:id="996616162">
                                                                  <w:marLeft w:val="0"/>
                                                                  <w:marRight w:val="0"/>
                                                                  <w:marTop w:val="0"/>
                                                                  <w:marBottom w:val="0"/>
                                                                  <w:divBdr>
                                                                    <w:top w:val="none" w:sz="0" w:space="0" w:color="auto"/>
                                                                    <w:left w:val="none" w:sz="0" w:space="0" w:color="auto"/>
                                                                    <w:bottom w:val="none" w:sz="0" w:space="0" w:color="auto"/>
                                                                    <w:right w:val="none" w:sz="0" w:space="0" w:color="auto"/>
                                                                  </w:divBdr>
                                                                </w:div>
                                                                <w:div w:id="1017581086">
                                                                  <w:marLeft w:val="0"/>
                                                                  <w:marRight w:val="0"/>
                                                                  <w:marTop w:val="0"/>
                                                                  <w:marBottom w:val="0"/>
                                                                  <w:divBdr>
                                                                    <w:top w:val="none" w:sz="0" w:space="0" w:color="auto"/>
                                                                    <w:left w:val="none" w:sz="0" w:space="0" w:color="auto"/>
                                                                    <w:bottom w:val="none" w:sz="0" w:space="0" w:color="auto"/>
                                                                    <w:right w:val="none" w:sz="0" w:space="0" w:color="auto"/>
                                                                  </w:divBdr>
                                                                </w:div>
                                                                <w:div w:id="1031027959">
                                                                  <w:marLeft w:val="0"/>
                                                                  <w:marRight w:val="0"/>
                                                                  <w:marTop w:val="0"/>
                                                                  <w:marBottom w:val="0"/>
                                                                  <w:divBdr>
                                                                    <w:top w:val="none" w:sz="0" w:space="0" w:color="auto"/>
                                                                    <w:left w:val="none" w:sz="0" w:space="0" w:color="auto"/>
                                                                    <w:bottom w:val="none" w:sz="0" w:space="0" w:color="auto"/>
                                                                    <w:right w:val="none" w:sz="0" w:space="0" w:color="auto"/>
                                                                  </w:divBdr>
                                                                </w:div>
                                                                <w:div w:id="1045327080">
                                                                  <w:marLeft w:val="0"/>
                                                                  <w:marRight w:val="0"/>
                                                                  <w:marTop w:val="0"/>
                                                                  <w:marBottom w:val="120"/>
                                                                  <w:divBdr>
                                                                    <w:top w:val="none" w:sz="0" w:space="0" w:color="auto"/>
                                                                    <w:left w:val="none" w:sz="0" w:space="0" w:color="auto"/>
                                                                    <w:bottom w:val="none" w:sz="0" w:space="0" w:color="auto"/>
                                                                    <w:right w:val="none" w:sz="0" w:space="0" w:color="auto"/>
                                                                  </w:divBdr>
                                                                </w:div>
                                                                <w:div w:id="1064063867">
                                                                  <w:marLeft w:val="0"/>
                                                                  <w:marRight w:val="0"/>
                                                                  <w:marTop w:val="0"/>
                                                                  <w:marBottom w:val="120"/>
                                                                  <w:divBdr>
                                                                    <w:top w:val="none" w:sz="0" w:space="0" w:color="auto"/>
                                                                    <w:left w:val="none" w:sz="0" w:space="0" w:color="auto"/>
                                                                    <w:bottom w:val="none" w:sz="0" w:space="0" w:color="auto"/>
                                                                    <w:right w:val="none" w:sz="0" w:space="0" w:color="auto"/>
                                                                  </w:divBdr>
                                                                </w:div>
                                                                <w:div w:id="1113549887">
                                                                  <w:marLeft w:val="0"/>
                                                                  <w:marRight w:val="0"/>
                                                                  <w:marTop w:val="0"/>
                                                                  <w:marBottom w:val="0"/>
                                                                  <w:divBdr>
                                                                    <w:top w:val="none" w:sz="0" w:space="0" w:color="auto"/>
                                                                    <w:left w:val="none" w:sz="0" w:space="0" w:color="auto"/>
                                                                    <w:bottom w:val="none" w:sz="0" w:space="0" w:color="auto"/>
                                                                    <w:right w:val="none" w:sz="0" w:space="0" w:color="auto"/>
                                                                  </w:divBdr>
                                                                </w:div>
                                                                <w:div w:id="1135755329">
                                                                  <w:marLeft w:val="0"/>
                                                                  <w:marRight w:val="0"/>
                                                                  <w:marTop w:val="0"/>
                                                                  <w:marBottom w:val="0"/>
                                                                  <w:divBdr>
                                                                    <w:top w:val="none" w:sz="0" w:space="0" w:color="auto"/>
                                                                    <w:left w:val="none" w:sz="0" w:space="0" w:color="auto"/>
                                                                    <w:bottom w:val="none" w:sz="0" w:space="0" w:color="auto"/>
                                                                    <w:right w:val="none" w:sz="0" w:space="0" w:color="auto"/>
                                                                  </w:divBdr>
                                                                </w:div>
                                                                <w:div w:id="1138642246">
                                                                  <w:marLeft w:val="0"/>
                                                                  <w:marRight w:val="0"/>
                                                                  <w:marTop w:val="0"/>
                                                                  <w:marBottom w:val="0"/>
                                                                  <w:divBdr>
                                                                    <w:top w:val="none" w:sz="0" w:space="0" w:color="auto"/>
                                                                    <w:left w:val="none" w:sz="0" w:space="0" w:color="auto"/>
                                                                    <w:bottom w:val="none" w:sz="0" w:space="0" w:color="auto"/>
                                                                    <w:right w:val="none" w:sz="0" w:space="0" w:color="auto"/>
                                                                  </w:divBdr>
                                                                </w:div>
                                                                <w:div w:id="1186678073">
                                                                  <w:marLeft w:val="0"/>
                                                                  <w:marRight w:val="0"/>
                                                                  <w:marTop w:val="0"/>
                                                                  <w:marBottom w:val="0"/>
                                                                  <w:divBdr>
                                                                    <w:top w:val="none" w:sz="0" w:space="0" w:color="auto"/>
                                                                    <w:left w:val="none" w:sz="0" w:space="0" w:color="auto"/>
                                                                    <w:bottom w:val="none" w:sz="0" w:space="0" w:color="auto"/>
                                                                    <w:right w:val="none" w:sz="0" w:space="0" w:color="auto"/>
                                                                  </w:divBdr>
                                                                </w:div>
                                                                <w:div w:id="1188835765">
                                                                  <w:marLeft w:val="0"/>
                                                                  <w:marRight w:val="0"/>
                                                                  <w:marTop w:val="0"/>
                                                                  <w:marBottom w:val="120"/>
                                                                  <w:divBdr>
                                                                    <w:top w:val="none" w:sz="0" w:space="0" w:color="auto"/>
                                                                    <w:left w:val="none" w:sz="0" w:space="0" w:color="auto"/>
                                                                    <w:bottom w:val="none" w:sz="0" w:space="0" w:color="auto"/>
                                                                    <w:right w:val="none" w:sz="0" w:space="0" w:color="auto"/>
                                                                  </w:divBdr>
                                                                </w:div>
                                                                <w:div w:id="1189760679">
                                                                  <w:marLeft w:val="0"/>
                                                                  <w:marRight w:val="0"/>
                                                                  <w:marTop w:val="0"/>
                                                                  <w:marBottom w:val="0"/>
                                                                  <w:divBdr>
                                                                    <w:top w:val="none" w:sz="0" w:space="0" w:color="auto"/>
                                                                    <w:left w:val="none" w:sz="0" w:space="0" w:color="auto"/>
                                                                    <w:bottom w:val="none" w:sz="0" w:space="0" w:color="auto"/>
                                                                    <w:right w:val="none" w:sz="0" w:space="0" w:color="auto"/>
                                                                  </w:divBdr>
                                                                </w:div>
                                                                <w:div w:id="1208027300">
                                                                  <w:marLeft w:val="0"/>
                                                                  <w:marRight w:val="0"/>
                                                                  <w:marTop w:val="0"/>
                                                                  <w:marBottom w:val="0"/>
                                                                  <w:divBdr>
                                                                    <w:top w:val="none" w:sz="0" w:space="0" w:color="auto"/>
                                                                    <w:left w:val="none" w:sz="0" w:space="0" w:color="auto"/>
                                                                    <w:bottom w:val="none" w:sz="0" w:space="0" w:color="auto"/>
                                                                    <w:right w:val="none" w:sz="0" w:space="0" w:color="auto"/>
                                                                  </w:divBdr>
                                                                </w:div>
                                                                <w:div w:id="1218933840">
                                                                  <w:marLeft w:val="0"/>
                                                                  <w:marRight w:val="0"/>
                                                                  <w:marTop w:val="0"/>
                                                                  <w:marBottom w:val="0"/>
                                                                  <w:divBdr>
                                                                    <w:top w:val="none" w:sz="0" w:space="0" w:color="auto"/>
                                                                    <w:left w:val="none" w:sz="0" w:space="0" w:color="auto"/>
                                                                    <w:bottom w:val="none" w:sz="0" w:space="0" w:color="auto"/>
                                                                    <w:right w:val="none" w:sz="0" w:space="0" w:color="auto"/>
                                                                  </w:divBdr>
                                                                </w:div>
                                                                <w:div w:id="1267159367">
                                                                  <w:marLeft w:val="0"/>
                                                                  <w:marRight w:val="0"/>
                                                                  <w:marTop w:val="0"/>
                                                                  <w:marBottom w:val="0"/>
                                                                  <w:divBdr>
                                                                    <w:top w:val="none" w:sz="0" w:space="0" w:color="auto"/>
                                                                    <w:left w:val="none" w:sz="0" w:space="0" w:color="auto"/>
                                                                    <w:bottom w:val="none" w:sz="0" w:space="0" w:color="auto"/>
                                                                    <w:right w:val="none" w:sz="0" w:space="0" w:color="auto"/>
                                                                  </w:divBdr>
                                                                </w:div>
                                                                <w:div w:id="1307125865">
                                                                  <w:marLeft w:val="0"/>
                                                                  <w:marRight w:val="0"/>
                                                                  <w:marTop w:val="0"/>
                                                                  <w:marBottom w:val="120"/>
                                                                  <w:divBdr>
                                                                    <w:top w:val="none" w:sz="0" w:space="0" w:color="auto"/>
                                                                    <w:left w:val="none" w:sz="0" w:space="0" w:color="auto"/>
                                                                    <w:bottom w:val="none" w:sz="0" w:space="0" w:color="auto"/>
                                                                    <w:right w:val="none" w:sz="0" w:space="0" w:color="auto"/>
                                                                  </w:divBdr>
                                                                </w:div>
                                                                <w:div w:id="1314724129">
                                                                  <w:marLeft w:val="0"/>
                                                                  <w:marRight w:val="0"/>
                                                                  <w:marTop w:val="0"/>
                                                                  <w:marBottom w:val="0"/>
                                                                  <w:divBdr>
                                                                    <w:top w:val="none" w:sz="0" w:space="0" w:color="auto"/>
                                                                    <w:left w:val="none" w:sz="0" w:space="0" w:color="auto"/>
                                                                    <w:bottom w:val="none" w:sz="0" w:space="0" w:color="auto"/>
                                                                    <w:right w:val="none" w:sz="0" w:space="0" w:color="auto"/>
                                                                  </w:divBdr>
                                                                </w:div>
                                                                <w:div w:id="1335231627">
                                                                  <w:marLeft w:val="0"/>
                                                                  <w:marRight w:val="0"/>
                                                                  <w:marTop w:val="0"/>
                                                                  <w:marBottom w:val="0"/>
                                                                  <w:divBdr>
                                                                    <w:top w:val="none" w:sz="0" w:space="0" w:color="auto"/>
                                                                    <w:left w:val="none" w:sz="0" w:space="0" w:color="auto"/>
                                                                    <w:bottom w:val="none" w:sz="0" w:space="0" w:color="auto"/>
                                                                    <w:right w:val="none" w:sz="0" w:space="0" w:color="auto"/>
                                                                  </w:divBdr>
                                                                </w:div>
                                                                <w:div w:id="1346516127">
                                                                  <w:marLeft w:val="0"/>
                                                                  <w:marRight w:val="0"/>
                                                                  <w:marTop w:val="0"/>
                                                                  <w:marBottom w:val="0"/>
                                                                  <w:divBdr>
                                                                    <w:top w:val="none" w:sz="0" w:space="0" w:color="auto"/>
                                                                    <w:left w:val="none" w:sz="0" w:space="0" w:color="auto"/>
                                                                    <w:bottom w:val="none" w:sz="0" w:space="0" w:color="auto"/>
                                                                    <w:right w:val="none" w:sz="0" w:space="0" w:color="auto"/>
                                                                  </w:divBdr>
                                                                </w:div>
                                                                <w:div w:id="1351449407">
                                                                  <w:marLeft w:val="0"/>
                                                                  <w:marRight w:val="0"/>
                                                                  <w:marTop w:val="0"/>
                                                                  <w:marBottom w:val="0"/>
                                                                  <w:divBdr>
                                                                    <w:top w:val="none" w:sz="0" w:space="0" w:color="auto"/>
                                                                    <w:left w:val="none" w:sz="0" w:space="0" w:color="auto"/>
                                                                    <w:bottom w:val="none" w:sz="0" w:space="0" w:color="auto"/>
                                                                    <w:right w:val="none" w:sz="0" w:space="0" w:color="auto"/>
                                                                  </w:divBdr>
                                                                </w:div>
                                                                <w:div w:id="1420756373">
                                                                  <w:marLeft w:val="0"/>
                                                                  <w:marRight w:val="0"/>
                                                                  <w:marTop w:val="0"/>
                                                                  <w:marBottom w:val="0"/>
                                                                  <w:divBdr>
                                                                    <w:top w:val="none" w:sz="0" w:space="0" w:color="auto"/>
                                                                    <w:left w:val="none" w:sz="0" w:space="0" w:color="auto"/>
                                                                    <w:bottom w:val="none" w:sz="0" w:space="0" w:color="auto"/>
                                                                    <w:right w:val="none" w:sz="0" w:space="0" w:color="auto"/>
                                                                  </w:divBdr>
                                                                </w:div>
                                                                <w:div w:id="1458061505">
                                                                  <w:marLeft w:val="0"/>
                                                                  <w:marRight w:val="0"/>
                                                                  <w:marTop w:val="0"/>
                                                                  <w:marBottom w:val="0"/>
                                                                  <w:divBdr>
                                                                    <w:top w:val="none" w:sz="0" w:space="0" w:color="auto"/>
                                                                    <w:left w:val="none" w:sz="0" w:space="0" w:color="auto"/>
                                                                    <w:bottom w:val="none" w:sz="0" w:space="0" w:color="auto"/>
                                                                    <w:right w:val="none" w:sz="0" w:space="0" w:color="auto"/>
                                                                  </w:divBdr>
                                                                </w:div>
                                                                <w:div w:id="1467354485">
                                                                  <w:marLeft w:val="0"/>
                                                                  <w:marRight w:val="0"/>
                                                                  <w:marTop w:val="0"/>
                                                                  <w:marBottom w:val="120"/>
                                                                  <w:divBdr>
                                                                    <w:top w:val="none" w:sz="0" w:space="0" w:color="auto"/>
                                                                    <w:left w:val="none" w:sz="0" w:space="0" w:color="auto"/>
                                                                    <w:bottom w:val="none" w:sz="0" w:space="0" w:color="auto"/>
                                                                    <w:right w:val="none" w:sz="0" w:space="0" w:color="auto"/>
                                                                  </w:divBdr>
                                                                </w:div>
                                                                <w:div w:id="1468469761">
                                                                  <w:marLeft w:val="0"/>
                                                                  <w:marRight w:val="0"/>
                                                                  <w:marTop w:val="0"/>
                                                                  <w:marBottom w:val="0"/>
                                                                  <w:divBdr>
                                                                    <w:top w:val="none" w:sz="0" w:space="0" w:color="auto"/>
                                                                    <w:left w:val="none" w:sz="0" w:space="0" w:color="auto"/>
                                                                    <w:bottom w:val="none" w:sz="0" w:space="0" w:color="auto"/>
                                                                    <w:right w:val="none" w:sz="0" w:space="0" w:color="auto"/>
                                                                  </w:divBdr>
                                                                </w:div>
                                                                <w:div w:id="1469857403">
                                                                  <w:marLeft w:val="0"/>
                                                                  <w:marRight w:val="0"/>
                                                                  <w:marTop w:val="0"/>
                                                                  <w:marBottom w:val="0"/>
                                                                  <w:divBdr>
                                                                    <w:top w:val="none" w:sz="0" w:space="0" w:color="auto"/>
                                                                    <w:left w:val="none" w:sz="0" w:space="0" w:color="auto"/>
                                                                    <w:bottom w:val="none" w:sz="0" w:space="0" w:color="auto"/>
                                                                    <w:right w:val="none" w:sz="0" w:space="0" w:color="auto"/>
                                                                  </w:divBdr>
                                                                </w:div>
                                                                <w:div w:id="1476290189">
                                                                  <w:marLeft w:val="0"/>
                                                                  <w:marRight w:val="0"/>
                                                                  <w:marTop w:val="0"/>
                                                                  <w:marBottom w:val="0"/>
                                                                  <w:divBdr>
                                                                    <w:top w:val="none" w:sz="0" w:space="0" w:color="auto"/>
                                                                    <w:left w:val="none" w:sz="0" w:space="0" w:color="auto"/>
                                                                    <w:bottom w:val="none" w:sz="0" w:space="0" w:color="auto"/>
                                                                    <w:right w:val="none" w:sz="0" w:space="0" w:color="auto"/>
                                                                  </w:divBdr>
                                                                </w:div>
                                                                <w:div w:id="1478570599">
                                                                  <w:marLeft w:val="0"/>
                                                                  <w:marRight w:val="0"/>
                                                                  <w:marTop w:val="0"/>
                                                                  <w:marBottom w:val="120"/>
                                                                  <w:divBdr>
                                                                    <w:top w:val="none" w:sz="0" w:space="0" w:color="auto"/>
                                                                    <w:left w:val="none" w:sz="0" w:space="0" w:color="auto"/>
                                                                    <w:bottom w:val="none" w:sz="0" w:space="0" w:color="auto"/>
                                                                    <w:right w:val="none" w:sz="0" w:space="0" w:color="auto"/>
                                                                  </w:divBdr>
                                                                </w:div>
                                                                <w:div w:id="1480149025">
                                                                  <w:marLeft w:val="0"/>
                                                                  <w:marRight w:val="0"/>
                                                                  <w:marTop w:val="0"/>
                                                                  <w:marBottom w:val="0"/>
                                                                  <w:divBdr>
                                                                    <w:top w:val="none" w:sz="0" w:space="0" w:color="auto"/>
                                                                    <w:left w:val="none" w:sz="0" w:space="0" w:color="auto"/>
                                                                    <w:bottom w:val="none" w:sz="0" w:space="0" w:color="auto"/>
                                                                    <w:right w:val="none" w:sz="0" w:space="0" w:color="auto"/>
                                                                  </w:divBdr>
                                                                </w:div>
                                                                <w:div w:id="1514606250">
                                                                  <w:marLeft w:val="0"/>
                                                                  <w:marRight w:val="0"/>
                                                                  <w:marTop w:val="0"/>
                                                                  <w:marBottom w:val="0"/>
                                                                  <w:divBdr>
                                                                    <w:top w:val="none" w:sz="0" w:space="0" w:color="auto"/>
                                                                    <w:left w:val="none" w:sz="0" w:space="0" w:color="auto"/>
                                                                    <w:bottom w:val="none" w:sz="0" w:space="0" w:color="auto"/>
                                                                    <w:right w:val="none" w:sz="0" w:space="0" w:color="auto"/>
                                                                  </w:divBdr>
                                                                </w:div>
                                                                <w:div w:id="1530024239">
                                                                  <w:marLeft w:val="0"/>
                                                                  <w:marRight w:val="0"/>
                                                                  <w:marTop w:val="0"/>
                                                                  <w:marBottom w:val="0"/>
                                                                  <w:divBdr>
                                                                    <w:top w:val="none" w:sz="0" w:space="0" w:color="auto"/>
                                                                    <w:left w:val="none" w:sz="0" w:space="0" w:color="auto"/>
                                                                    <w:bottom w:val="none" w:sz="0" w:space="0" w:color="auto"/>
                                                                    <w:right w:val="none" w:sz="0" w:space="0" w:color="auto"/>
                                                                  </w:divBdr>
                                                                </w:div>
                                                                <w:div w:id="1549413230">
                                                                  <w:marLeft w:val="0"/>
                                                                  <w:marRight w:val="0"/>
                                                                  <w:marTop w:val="0"/>
                                                                  <w:marBottom w:val="0"/>
                                                                  <w:divBdr>
                                                                    <w:top w:val="none" w:sz="0" w:space="0" w:color="auto"/>
                                                                    <w:left w:val="none" w:sz="0" w:space="0" w:color="auto"/>
                                                                    <w:bottom w:val="none" w:sz="0" w:space="0" w:color="auto"/>
                                                                    <w:right w:val="none" w:sz="0" w:space="0" w:color="auto"/>
                                                                  </w:divBdr>
                                                                </w:div>
                                                                <w:div w:id="1558007155">
                                                                  <w:marLeft w:val="0"/>
                                                                  <w:marRight w:val="0"/>
                                                                  <w:marTop w:val="0"/>
                                                                  <w:marBottom w:val="0"/>
                                                                  <w:divBdr>
                                                                    <w:top w:val="none" w:sz="0" w:space="0" w:color="auto"/>
                                                                    <w:left w:val="none" w:sz="0" w:space="0" w:color="auto"/>
                                                                    <w:bottom w:val="none" w:sz="0" w:space="0" w:color="auto"/>
                                                                    <w:right w:val="none" w:sz="0" w:space="0" w:color="auto"/>
                                                                  </w:divBdr>
                                                                </w:div>
                                                                <w:div w:id="1583447835">
                                                                  <w:marLeft w:val="0"/>
                                                                  <w:marRight w:val="0"/>
                                                                  <w:marTop w:val="0"/>
                                                                  <w:marBottom w:val="0"/>
                                                                  <w:divBdr>
                                                                    <w:top w:val="none" w:sz="0" w:space="0" w:color="auto"/>
                                                                    <w:left w:val="none" w:sz="0" w:space="0" w:color="auto"/>
                                                                    <w:bottom w:val="none" w:sz="0" w:space="0" w:color="auto"/>
                                                                    <w:right w:val="none" w:sz="0" w:space="0" w:color="auto"/>
                                                                  </w:divBdr>
                                                                </w:div>
                                                                <w:div w:id="1598753083">
                                                                  <w:marLeft w:val="0"/>
                                                                  <w:marRight w:val="0"/>
                                                                  <w:marTop w:val="0"/>
                                                                  <w:marBottom w:val="0"/>
                                                                  <w:divBdr>
                                                                    <w:top w:val="none" w:sz="0" w:space="0" w:color="auto"/>
                                                                    <w:left w:val="none" w:sz="0" w:space="0" w:color="auto"/>
                                                                    <w:bottom w:val="none" w:sz="0" w:space="0" w:color="auto"/>
                                                                    <w:right w:val="none" w:sz="0" w:space="0" w:color="auto"/>
                                                                  </w:divBdr>
                                                                </w:div>
                                                                <w:div w:id="1616522349">
                                                                  <w:marLeft w:val="0"/>
                                                                  <w:marRight w:val="0"/>
                                                                  <w:marTop w:val="0"/>
                                                                  <w:marBottom w:val="0"/>
                                                                  <w:divBdr>
                                                                    <w:top w:val="none" w:sz="0" w:space="0" w:color="auto"/>
                                                                    <w:left w:val="none" w:sz="0" w:space="0" w:color="auto"/>
                                                                    <w:bottom w:val="none" w:sz="0" w:space="0" w:color="auto"/>
                                                                    <w:right w:val="none" w:sz="0" w:space="0" w:color="auto"/>
                                                                  </w:divBdr>
                                                                </w:div>
                                                                <w:div w:id="1618219592">
                                                                  <w:marLeft w:val="0"/>
                                                                  <w:marRight w:val="0"/>
                                                                  <w:marTop w:val="0"/>
                                                                  <w:marBottom w:val="0"/>
                                                                  <w:divBdr>
                                                                    <w:top w:val="none" w:sz="0" w:space="0" w:color="auto"/>
                                                                    <w:left w:val="none" w:sz="0" w:space="0" w:color="auto"/>
                                                                    <w:bottom w:val="none" w:sz="0" w:space="0" w:color="auto"/>
                                                                    <w:right w:val="none" w:sz="0" w:space="0" w:color="auto"/>
                                                                  </w:divBdr>
                                                                </w:div>
                                                                <w:div w:id="1632203218">
                                                                  <w:marLeft w:val="0"/>
                                                                  <w:marRight w:val="0"/>
                                                                  <w:marTop w:val="0"/>
                                                                  <w:marBottom w:val="0"/>
                                                                  <w:divBdr>
                                                                    <w:top w:val="none" w:sz="0" w:space="0" w:color="auto"/>
                                                                    <w:left w:val="none" w:sz="0" w:space="0" w:color="auto"/>
                                                                    <w:bottom w:val="none" w:sz="0" w:space="0" w:color="auto"/>
                                                                    <w:right w:val="none" w:sz="0" w:space="0" w:color="auto"/>
                                                                  </w:divBdr>
                                                                </w:div>
                                                                <w:div w:id="1635015039">
                                                                  <w:marLeft w:val="0"/>
                                                                  <w:marRight w:val="0"/>
                                                                  <w:marTop w:val="0"/>
                                                                  <w:marBottom w:val="0"/>
                                                                  <w:divBdr>
                                                                    <w:top w:val="none" w:sz="0" w:space="0" w:color="auto"/>
                                                                    <w:left w:val="none" w:sz="0" w:space="0" w:color="auto"/>
                                                                    <w:bottom w:val="none" w:sz="0" w:space="0" w:color="auto"/>
                                                                    <w:right w:val="none" w:sz="0" w:space="0" w:color="auto"/>
                                                                  </w:divBdr>
                                                                </w:div>
                                                                <w:div w:id="1649743060">
                                                                  <w:marLeft w:val="0"/>
                                                                  <w:marRight w:val="0"/>
                                                                  <w:marTop w:val="0"/>
                                                                  <w:marBottom w:val="0"/>
                                                                  <w:divBdr>
                                                                    <w:top w:val="none" w:sz="0" w:space="0" w:color="auto"/>
                                                                    <w:left w:val="none" w:sz="0" w:space="0" w:color="auto"/>
                                                                    <w:bottom w:val="none" w:sz="0" w:space="0" w:color="auto"/>
                                                                    <w:right w:val="none" w:sz="0" w:space="0" w:color="auto"/>
                                                                  </w:divBdr>
                                                                </w:div>
                                                                <w:div w:id="1681927021">
                                                                  <w:marLeft w:val="0"/>
                                                                  <w:marRight w:val="0"/>
                                                                  <w:marTop w:val="0"/>
                                                                  <w:marBottom w:val="0"/>
                                                                  <w:divBdr>
                                                                    <w:top w:val="none" w:sz="0" w:space="0" w:color="auto"/>
                                                                    <w:left w:val="none" w:sz="0" w:space="0" w:color="auto"/>
                                                                    <w:bottom w:val="none" w:sz="0" w:space="0" w:color="auto"/>
                                                                    <w:right w:val="none" w:sz="0" w:space="0" w:color="auto"/>
                                                                  </w:divBdr>
                                                                </w:div>
                                                                <w:div w:id="1692754018">
                                                                  <w:marLeft w:val="0"/>
                                                                  <w:marRight w:val="0"/>
                                                                  <w:marTop w:val="0"/>
                                                                  <w:marBottom w:val="0"/>
                                                                  <w:divBdr>
                                                                    <w:top w:val="none" w:sz="0" w:space="0" w:color="auto"/>
                                                                    <w:left w:val="none" w:sz="0" w:space="0" w:color="auto"/>
                                                                    <w:bottom w:val="none" w:sz="0" w:space="0" w:color="auto"/>
                                                                    <w:right w:val="none" w:sz="0" w:space="0" w:color="auto"/>
                                                                  </w:divBdr>
                                                                </w:div>
                                                                <w:div w:id="1695383524">
                                                                  <w:marLeft w:val="360"/>
                                                                  <w:marRight w:val="0"/>
                                                                  <w:marTop w:val="0"/>
                                                                  <w:marBottom w:val="0"/>
                                                                  <w:divBdr>
                                                                    <w:top w:val="none" w:sz="0" w:space="0" w:color="auto"/>
                                                                    <w:left w:val="none" w:sz="0" w:space="0" w:color="auto"/>
                                                                    <w:bottom w:val="none" w:sz="0" w:space="0" w:color="auto"/>
                                                                    <w:right w:val="none" w:sz="0" w:space="0" w:color="auto"/>
                                                                  </w:divBdr>
                                                                </w:div>
                                                                <w:div w:id="1703825563">
                                                                  <w:marLeft w:val="0"/>
                                                                  <w:marRight w:val="0"/>
                                                                  <w:marTop w:val="0"/>
                                                                  <w:marBottom w:val="0"/>
                                                                  <w:divBdr>
                                                                    <w:top w:val="none" w:sz="0" w:space="0" w:color="auto"/>
                                                                    <w:left w:val="none" w:sz="0" w:space="0" w:color="auto"/>
                                                                    <w:bottom w:val="none" w:sz="0" w:space="0" w:color="auto"/>
                                                                    <w:right w:val="none" w:sz="0" w:space="0" w:color="auto"/>
                                                                  </w:divBdr>
                                                                </w:div>
                                                                <w:div w:id="1710833837">
                                                                  <w:marLeft w:val="0"/>
                                                                  <w:marRight w:val="0"/>
                                                                  <w:marTop w:val="0"/>
                                                                  <w:marBottom w:val="0"/>
                                                                  <w:divBdr>
                                                                    <w:top w:val="none" w:sz="0" w:space="0" w:color="auto"/>
                                                                    <w:left w:val="none" w:sz="0" w:space="0" w:color="auto"/>
                                                                    <w:bottom w:val="none" w:sz="0" w:space="0" w:color="auto"/>
                                                                    <w:right w:val="none" w:sz="0" w:space="0" w:color="auto"/>
                                                                  </w:divBdr>
                                                                </w:div>
                                                                <w:div w:id="1729717345">
                                                                  <w:marLeft w:val="0"/>
                                                                  <w:marRight w:val="0"/>
                                                                  <w:marTop w:val="0"/>
                                                                  <w:marBottom w:val="0"/>
                                                                  <w:divBdr>
                                                                    <w:top w:val="none" w:sz="0" w:space="0" w:color="auto"/>
                                                                    <w:left w:val="none" w:sz="0" w:space="0" w:color="auto"/>
                                                                    <w:bottom w:val="none" w:sz="0" w:space="0" w:color="auto"/>
                                                                    <w:right w:val="none" w:sz="0" w:space="0" w:color="auto"/>
                                                                  </w:divBdr>
                                                                </w:div>
                                                                <w:div w:id="1730222513">
                                                                  <w:marLeft w:val="0"/>
                                                                  <w:marRight w:val="0"/>
                                                                  <w:marTop w:val="0"/>
                                                                  <w:marBottom w:val="0"/>
                                                                  <w:divBdr>
                                                                    <w:top w:val="none" w:sz="0" w:space="0" w:color="auto"/>
                                                                    <w:left w:val="none" w:sz="0" w:space="0" w:color="auto"/>
                                                                    <w:bottom w:val="none" w:sz="0" w:space="0" w:color="auto"/>
                                                                    <w:right w:val="none" w:sz="0" w:space="0" w:color="auto"/>
                                                                  </w:divBdr>
                                                                </w:div>
                                                                <w:div w:id="1741706569">
                                                                  <w:marLeft w:val="0"/>
                                                                  <w:marRight w:val="0"/>
                                                                  <w:marTop w:val="0"/>
                                                                  <w:marBottom w:val="0"/>
                                                                  <w:divBdr>
                                                                    <w:top w:val="none" w:sz="0" w:space="0" w:color="auto"/>
                                                                    <w:left w:val="none" w:sz="0" w:space="0" w:color="auto"/>
                                                                    <w:bottom w:val="none" w:sz="0" w:space="0" w:color="auto"/>
                                                                    <w:right w:val="none" w:sz="0" w:space="0" w:color="auto"/>
                                                                  </w:divBdr>
                                                                </w:div>
                                                                <w:div w:id="1762142228">
                                                                  <w:marLeft w:val="0"/>
                                                                  <w:marRight w:val="0"/>
                                                                  <w:marTop w:val="0"/>
                                                                  <w:marBottom w:val="0"/>
                                                                  <w:divBdr>
                                                                    <w:top w:val="none" w:sz="0" w:space="0" w:color="auto"/>
                                                                    <w:left w:val="none" w:sz="0" w:space="0" w:color="auto"/>
                                                                    <w:bottom w:val="none" w:sz="0" w:space="0" w:color="auto"/>
                                                                    <w:right w:val="none" w:sz="0" w:space="0" w:color="auto"/>
                                                                  </w:divBdr>
                                                                </w:div>
                                                                <w:div w:id="1767966626">
                                                                  <w:marLeft w:val="0"/>
                                                                  <w:marRight w:val="0"/>
                                                                  <w:marTop w:val="0"/>
                                                                  <w:marBottom w:val="0"/>
                                                                  <w:divBdr>
                                                                    <w:top w:val="none" w:sz="0" w:space="0" w:color="auto"/>
                                                                    <w:left w:val="none" w:sz="0" w:space="0" w:color="auto"/>
                                                                    <w:bottom w:val="none" w:sz="0" w:space="0" w:color="auto"/>
                                                                    <w:right w:val="none" w:sz="0" w:space="0" w:color="auto"/>
                                                                  </w:divBdr>
                                                                </w:div>
                                                                <w:div w:id="1768427926">
                                                                  <w:marLeft w:val="0"/>
                                                                  <w:marRight w:val="0"/>
                                                                  <w:marTop w:val="0"/>
                                                                  <w:marBottom w:val="0"/>
                                                                  <w:divBdr>
                                                                    <w:top w:val="none" w:sz="0" w:space="0" w:color="auto"/>
                                                                    <w:left w:val="none" w:sz="0" w:space="0" w:color="auto"/>
                                                                    <w:bottom w:val="none" w:sz="0" w:space="0" w:color="auto"/>
                                                                    <w:right w:val="none" w:sz="0" w:space="0" w:color="auto"/>
                                                                  </w:divBdr>
                                                                </w:div>
                                                                <w:div w:id="1783959814">
                                                                  <w:marLeft w:val="360"/>
                                                                  <w:marRight w:val="0"/>
                                                                  <w:marTop w:val="0"/>
                                                                  <w:marBottom w:val="0"/>
                                                                  <w:divBdr>
                                                                    <w:top w:val="none" w:sz="0" w:space="0" w:color="auto"/>
                                                                    <w:left w:val="none" w:sz="0" w:space="0" w:color="auto"/>
                                                                    <w:bottom w:val="none" w:sz="0" w:space="0" w:color="auto"/>
                                                                    <w:right w:val="none" w:sz="0" w:space="0" w:color="auto"/>
                                                                  </w:divBdr>
                                                                </w:div>
                                                                <w:div w:id="1803380809">
                                                                  <w:marLeft w:val="360"/>
                                                                  <w:marRight w:val="0"/>
                                                                  <w:marTop w:val="0"/>
                                                                  <w:marBottom w:val="0"/>
                                                                  <w:divBdr>
                                                                    <w:top w:val="none" w:sz="0" w:space="0" w:color="auto"/>
                                                                    <w:left w:val="none" w:sz="0" w:space="0" w:color="auto"/>
                                                                    <w:bottom w:val="none" w:sz="0" w:space="0" w:color="auto"/>
                                                                    <w:right w:val="none" w:sz="0" w:space="0" w:color="auto"/>
                                                                  </w:divBdr>
                                                                </w:div>
                                                                <w:div w:id="1804886596">
                                                                  <w:marLeft w:val="0"/>
                                                                  <w:marRight w:val="0"/>
                                                                  <w:marTop w:val="0"/>
                                                                  <w:marBottom w:val="0"/>
                                                                  <w:divBdr>
                                                                    <w:top w:val="none" w:sz="0" w:space="0" w:color="auto"/>
                                                                    <w:left w:val="none" w:sz="0" w:space="0" w:color="auto"/>
                                                                    <w:bottom w:val="none" w:sz="0" w:space="0" w:color="auto"/>
                                                                    <w:right w:val="none" w:sz="0" w:space="0" w:color="auto"/>
                                                                  </w:divBdr>
                                                                </w:div>
                                                                <w:div w:id="1813208825">
                                                                  <w:marLeft w:val="0"/>
                                                                  <w:marRight w:val="0"/>
                                                                  <w:marTop w:val="0"/>
                                                                  <w:marBottom w:val="120"/>
                                                                  <w:divBdr>
                                                                    <w:top w:val="none" w:sz="0" w:space="0" w:color="auto"/>
                                                                    <w:left w:val="none" w:sz="0" w:space="0" w:color="auto"/>
                                                                    <w:bottom w:val="none" w:sz="0" w:space="0" w:color="auto"/>
                                                                    <w:right w:val="none" w:sz="0" w:space="0" w:color="auto"/>
                                                                  </w:divBdr>
                                                                </w:div>
                                                                <w:div w:id="1828400337">
                                                                  <w:marLeft w:val="0"/>
                                                                  <w:marRight w:val="0"/>
                                                                  <w:marTop w:val="0"/>
                                                                  <w:marBottom w:val="0"/>
                                                                  <w:divBdr>
                                                                    <w:top w:val="none" w:sz="0" w:space="0" w:color="auto"/>
                                                                    <w:left w:val="none" w:sz="0" w:space="0" w:color="auto"/>
                                                                    <w:bottom w:val="none" w:sz="0" w:space="0" w:color="auto"/>
                                                                    <w:right w:val="none" w:sz="0" w:space="0" w:color="auto"/>
                                                                  </w:divBdr>
                                                                </w:div>
                                                                <w:div w:id="1845776430">
                                                                  <w:marLeft w:val="0"/>
                                                                  <w:marRight w:val="0"/>
                                                                  <w:marTop w:val="0"/>
                                                                  <w:marBottom w:val="0"/>
                                                                  <w:divBdr>
                                                                    <w:top w:val="none" w:sz="0" w:space="0" w:color="auto"/>
                                                                    <w:left w:val="none" w:sz="0" w:space="0" w:color="auto"/>
                                                                    <w:bottom w:val="none" w:sz="0" w:space="0" w:color="auto"/>
                                                                    <w:right w:val="none" w:sz="0" w:space="0" w:color="auto"/>
                                                                  </w:divBdr>
                                                                </w:div>
                                                                <w:div w:id="1866215087">
                                                                  <w:marLeft w:val="0"/>
                                                                  <w:marRight w:val="0"/>
                                                                  <w:marTop w:val="0"/>
                                                                  <w:marBottom w:val="0"/>
                                                                  <w:divBdr>
                                                                    <w:top w:val="none" w:sz="0" w:space="0" w:color="auto"/>
                                                                    <w:left w:val="none" w:sz="0" w:space="0" w:color="auto"/>
                                                                    <w:bottom w:val="none" w:sz="0" w:space="0" w:color="auto"/>
                                                                    <w:right w:val="none" w:sz="0" w:space="0" w:color="auto"/>
                                                                  </w:divBdr>
                                                                </w:div>
                                                                <w:div w:id="1911886337">
                                                                  <w:marLeft w:val="0"/>
                                                                  <w:marRight w:val="0"/>
                                                                  <w:marTop w:val="0"/>
                                                                  <w:marBottom w:val="120"/>
                                                                  <w:divBdr>
                                                                    <w:top w:val="none" w:sz="0" w:space="0" w:color="auto"/>
                                                                    <w:left w:val="none" w:sz="0" w:space="0" w:color="auto"/>
                                                                    <w:bottom w:val="none" w:sz="0" w:space="0" w:color="auto"/>
                                                                    <w:right w:val="none" w:sz="0" w:space="0" w:color="auto"/>
                                                                  </w:divBdr>
                                                                </w:div>
                                                                <w:div w:id="1932395566">
                                                                  <w:marLeft w:val="0"/>
                                                                  <w:marRight w:val="0"/>
                                                                  <w:marTop w:val="0"/>
                                                                  <w:marBottom w:val="0"/>
                                                                  <w:divBdr>
                                                                    <w:top w:val="none" w:sz="0" w:space="0" w:color="auto"/>
                                                                    <w:left w:val="none" w:sz="0" w:space="0" w:color="auto"/>
                                                                    <w:bottom w:val="none" w:sz="0" w:space="0" w:color="auto"/>
                                                                    <w:right w:val="none" w:sz="0" w:space="0" w:color="auto"/>
                                                                  </w:divBdr>
                                                                </w:div>
                                                                <w:div w:id="1942102697">
                                                                  <w:marLeft w:val="0"/>
                                                                  <w:marRight w:val="0"/>
                                                                  <w:marTop w:val="0"/>
                                                                  <w:marBottom w:val="0"/>
                                                                  <w:divBdr>
                                                                    <w:top w:val="none" w:sz="0" w:space="0" w:color="auto"/>
                                                                    <w:left w:val="none" w:sz="0" w:space="0" w:color="auto"/>
                                                                    <w:bottom w:val="none" w:sz="0" w:space="0" w:color="auto"/>
                                                                    <w:right w:val="none" w:sz="0" w:space="0" w:color="auto"/>
                                                                  </w:divBdr>
                                                                </w:div>
                                                                <w:div w:id="1952973833">
                                                                  <w:marLeft w:val="0"/>
                                                                  <w:marRight w:val="0"/>
                                                                  <w:marTop w:val="0"/>
                                                                  <w:marBottom w:val="0"/>
                                                                  <w:divBdr>
                                                                    <w:top w:val="none" w:sz="0" w:space="0" w:color="auto"/>
                                                                    <w:left w:val="none" w:sz="0" w:space="0" w:color="auto"/>
                                                                    <w:bottom w:val="none" w:sz="0" w:space="0" w:color="auto"/>
                                                                    <w:right w:val="none" w:sz="0" w:space="0" w:color="auto"/>
                                                                  </w:divBdr>
                                                                </w:div>
                                                                <w:div w:id="1960988176">
                                                                  <w:marLeft w:val="0"/>
                                                                  <w:marRight w:val="0"/>
                                                                  <w:marTop w:val="0"/>
                                                                  <w:marBottom w:val="0"/>
                                                                  <w:divBdr>
                                                                    <w:top w:val="none" w:sz="0" w:space="0" w:color="auto"/>
                                                                    <w:left w:val="none" w:sz="0" w:space="0" w:color="auto"/>
                                                                    <w:bottom w:val="none" w:sz="0" w:space="0" w:color="auto"/>
                                                                    <w:right w:val="none" w:sz="0" w:space="0" w:color="auto"/>
                                                                  </w:divBdr>
                                                                </w:div>
                                                                <w:div w:id="1975870882">
                                                                  <w:marLeft w:val="0"/>
                                                                  <w:marRight w:val="0"/>
                                                                  <w:marTop w:val="0"/>
                                                                  <w:marBottom w:val="0"/>
                                                                  <w:divBdr>
                                                                    <w:top w:val="none" w:sz="0" w:space="0" w:color="auto"/>
                                                                    <w:left w:val="none" w:sz="0" w:space="0" w:color="auto"/>
                                                                    <w:bottom w:val="none" w:sz="0" w:space="0" w:color="auto"/>
                                                                    <w:right w:val="none" w:sz="0" w:space="0" w:color="auto"/>
                                                                  </w:divBdr>
                                                                </w:div>
                                                                <w:div w:id="1978417608">
                                                                  <w:marLeft w:val="0"/>
                                                                  <w:marRight w:val="0"/>
                                                                  <w:marTop w:val="0"/>
                                                                  <w:marBottom w:val="120"/>
                                                                  <w:divBdr>
                                                                    <w:top w:val="none" w:sz="0" w:space="0" w:color="auto"/>
                                                                    <w:left w:val="none" w:sz="0" w:space="0" w:color="auto"/>
                                                                    <w:bottom w:val="none" w:sz="0" w:space="0" w:color="auto"/>
                                                                    <w:right w:val="none" w:sz="0" w:space="0" w:color="auto"/>
                                                                  </w:divBdr>
                                                                </w:div>
                                                                <w:div w:id="2006084417">
                                                                  <w:marLeft w:val="360"/>
                                                                  <w:marRight w:val="0"/>
                                                                  <w:marTop w:val="0"/>
                                                                  <w:marBottom w:val="0"/>
                                                                  <w:divBdr>
                                                                    <w:top w:val="none" w:sz="0" w:space="0" w:color="auto"/>
                                                                    <w:left w:val="none" w:sz="0" w:space="0" w:color="auto"/>
                                                                    <w:bottom w:val="none" w:sz="0" w:space="0" w:color="auto"/>
                                                                    <w:right w:val="none" w:sz="0" w:space="0" w:color="auto"/>
                                                                  </w:divBdr>
                                                                </w:div>
                                                                <w:div w:id="2017152625">
                                                                  <w:marLeft w:val="0"/>
                                                                  <w:marRight w:val="0"/>
                                                                  <w:marTop w:val="0"/>
                                                                  <w:marBottom w:val="0"/>
                                                                  <w:divBdr>
                                                                    <w:top w:val="none" w:sz="0" w:space="0" w:color="auto"/>
                                                                    <w:left w:val="none" w:sz="0" w:space="0" w:color="auto"/>
                                                                    <w:bottom w:val="none" w:sz="0" w:space="0" w:color="auto"/>
                                                                    <w:right w:val="none" w:sz="0" w:space="0" w:color="auto"/>
                                                                  </w:divBdr>
                                                                </w:div>
                                                                <w:div w:id="20789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ops.org/english/Opportunities/suppliers/how-we-procure/Pages/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0C015CAAAA44CB7265B87A9D38991" ma:contentTypeVersion="11" ma:contentTypeDescription="Create a new document." ma:contentTypeScope="" ma:versionID="7d45ff02a73b22ba52e983e56f1c2049">
  <xsd:schema xmlns:xsd="http://www.w3.org/2001/XMLSchema" xmlns:xs="http://www.w3.org/2001/XMLSchema" xmlns:p="http://schemas.microsoft.com/office/2006/metadata/properties" xmlns:ns1="http://schemas.microsoft.com/sharepoint/v3" xmlns:ns2="ca6cafb2-ee4d-4044-ae2b-fa7527dd0389" xmlns:ns3="8d1789be-2b34-414d-b761-149aa1689c70" targetNamespace="http://schemas.microsoft.com/office/2006/metadata/properties" ma:root="true" ma:fieldsID="7efab2135fb2f7eae16e46247068f8fe" ns1:_="" ns2:_="" ns3:_="">
    <xsd:import namespace="http://schemas.microsoft.com/sharepoint/v3"/>
    <xsd:import namespace="ca6cafb2-ee4d-4044-ae2b-fa7527dd0389"/>
    <xsd:import namespace="8d1789be-2b34-414d-b761-149aa1689c70"/>
    <xsd:element name="properties">
      <xsd:complexType>
        <xsd:sequence>
          <xsd:element name="documentManagement">
            <xsd:complexType>
              <xsd:all>
                <xsd:element ref="ns1:PublishingStartDate" minOccurs="0"/>
                <xsd:element ref="ns1:PublishingExpirationDate" minOccurs="0"/>
                <xsd:element ref="ns2:page" minOccurs="0"/>
                <xsd:element ref="ns3:ka47684a254f408ab0656efe3e6448a3" minOccurs="0"/>
                <xsd:element ref="ns2:Steps" minOccurs="0"/>
                <xsd:element ref="ns2:UNSP_x0020_Category" minOccurs="0"/>
                <xsd:element ref="ns2:Document_x0020_year"/>
                <xsd:element ref="ns3:_dlc_DocId" minOccurs="0"/>
                <xsd:element ref="ns3:_dlc_DocIdUrl" minOccurs="0"/>
                <xsd:element ref="ns3:_dlc_DocIdPersistId" minOccurs="0"/>
                <xsd:element ref="ns2:Nature_x002f_scope" minOccurs="0"/>
                <xsd:element ref="ns2:Global_x002f_Loc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cafb2-ee4d-4044-ae2b-fa7527dd0389" elementFormDefault="qualified">
    <xsd:import namespace="http://schemas.microsoft.com/office/2006/documentManagement/types"/>
    <xsd:import namespace="http://schemas.microsoft.com/office/infopath/2007/PartnerControls"/>
    <xsd:element name="page" ma:index="10" nillable="true" ma:displayName="page" ma:description="Award review" ma:internalName="page">
      <xsd:simpleType>
        <xsd:restriction base="dms:Text">
          <xsd:maxLength value="255"/>
        </xsd:restriction>
      </xsd:simpleType>
    </xsd:element>
    <xsd:element name="Steps" ma:index="13" nillable="true" ma:displayName="Steps" ma:default="--" ma:format="Dropdown" ma:internalName="Steps">
      <xsd:simpleType>
        <xsd:restriction base="dms:Choice">
          <xsd:enumeration value="00 General guidelines"/>
          <xsd:enumeration value="01 Planning"/>
          <xsd:enumeration value="02 Requirements definition"/>
          <xsd:enumeration value="03 Sourcing"/>
          <xsd:enumeration value="04 Solicitation"/>
          <xsd:enumeration value="05 Management of submissions"/>
          <xsd:enumeration value="06 Evaluation of submissions"/>
          <xsd:enumeration value="07 Review, decision and award"/>
          <xsd:enumeration value="08 Contract finalization and issuance"/>
          <xsd:enumeration value="09 Logistics"/>
          <xsd:enumeration value="10 Contract management"/>
          <xsd:enumeration value="--"/>
        </xsd:restriction>
      </xsd:simpleType>
    </xsd:element>
    <xsd:element name="UNSP_x0020_Category" ma:index="14" nillable="true" ma:displayName="Category" ma:default="--" ma:format="Dropdown" ma:internalName="UNSP_x0020_Category">
      <xsd:simpleType>
        <xsd:union memberTypes="dms:Text">
          <xsd:simpleType>
            <xsd:restriction base="dms:Choice">
              <xsd:enumeration value="--"/>
              <xsd:enumeration value="ICT Guidelines"/>
              <xsd:enumeration value="Vehicles"/>
              <xsd:enumeration value="Cleaning"/>
              <xsd:enumeration value="Furniture"/>
              <xsd:enumeration value="Stationery"/>
              <xsd:enumeration value="Cafeterias, food and kitchen equipment"/>
              <xsd:enumeration value="Freight Forwarding"/>
              <xsd:enumeration value="Generators and Batteries"/>
              <xsd:enumeration value="General BD presentations"/>
              <xsd:enumeration value="Operational procurement and UN Web Buy"/>
              <xsd:enumeration value="Procurement advisory services"/>
              <xsd:enumeration value="Procurement market information ‎"/>
              <xsd:enumeration value="Training"/>
            </xsd:restriction>
          </xsd:simpleType>
        </xsd:union>
      </xsd:simpleType>
    </xsd:element>
    <xsd:element name="Document_x0020_year" ma:index="15" ma:displayName="Document year" ma:default="2015" ma:format="Dropdown" ma:internalName="Document_x0020_year">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Nature_x002f_scope" ma:index="19" nillable="true" ma:displayName="Nature/scope" ma:default="--" ma:format="Dropdown" ma:internalName="Nature_x002f_scope">
      <xsd:simpleType>
        <xsd:union memberTypes="dms:Text">
          <xsd:simpleType>
            <xsd:restriction base="dms:Choice">
              <xsd:enumeration value="--"/>
              <xsd:enumeration value="Advisory"/>
              <xsd:enumeration value="Audit and Accounting Services"/>
              <xsd:enumeration value="Blankets"/>
              <xsd:enumeration value="Business Cards"/>
              <xsd:enumeration value="Communication equipment"/>
              <xsd:enumeration value="Construction"/>
              <xsd:enumeration value="Consultancy services"/>
              <xsd:enumeration value="Custom clearance and Transportation services"/>
              <xsd:enumeration value="Emergency medical evacuation"/>
              <xsd:enumeration value="Freight forwarding services"/>
              <xsd:enumeration value="Generator"/>
              <xsd:enumeration value="Geographical information systems"/>
              <xsd:enumeration value="Humanitarian and Mine action"/>
              <xsd:enumeration value="Information &amp; Communication"/>
              <xsd:enumeration value="Inspection services"/>
              <xsd:enumeration value="Insurance"/>
              <xsd:enumeration value="IT equipment"/>
              <xsd:enumeration value="Mobile telecommunications"/>
              <xsd:enumeration value="Motor Cycles"/>
              <xsd:enumeration value="Motor Vehicles"/>
              <xsd:enumeration value="Office Stationary"/>
              <xsd:enumeration value="Personal Security equipment"/>
              <xsd:enumeration value="Photovoltaic Solar equipment"/>
              <xsd:enumeration value="Printing services"/>
              <xsd:enumeration value="Professional man-power services in high-risk areas"/>
              <xsd:enumeration value="Satellite Communications Services"/>
              <xsd:enumeration value="Security"/>
              <xsd:enumeration value="Shelters"/>
              <xsd:enumeration value="Translations &amp; Ancillary Services"/>
              <xsd:enumeration value="Transcription Services"/>
              <xsd:enumeration value="Visibility items"/>
              <xsd:enumeration value="Waste Incinerators"/>
            </xsd:restriction>
          </xsd:simpleType>
        </xsd:union>
      </xsd:simpleType>
    </xsd:element>
    <xsd:element name="Global_x002f_Local" ma:index="20" nillable="true" ma:displayName="Global/Local" ma:default="--" ma:format="Dropdown" ma:internalName="Global_x002f_Local">
      <xsd:simpleType>
        <xsd:restriction base="dms:Choice">
          <xsd:enumeration value="--"/>
          <xsd:enumeration value="Global"/>
          <xsd:enumeration value="Local"/>
        </xsd:restriction>
      </xsd:simpleType>
    </xsd:element>
  </xsd:schema>
  <xsd:schema xmlns:xsd="http://www.w3.org/2001/XMLSchema" xmlns:xs="http://www.w3.org/2001/XMLSchema" xmlns:dms="http://schemas.microsoft.com/office/2006/documentManagement/types" xmlns:pc="http://schemas.microsoft.com/office/infopath/2007/PartnerControls" targetNamespace="8d1789be-2b34-414d-b761-149aa1689c70" elementFormDefault="qualified">
    <xsd:import namespace="http://schemas.microsoft.com/office/2006/documentManagement/types"/>
    <xsd:import namespace="http://schemas.microsoft.com/office/infopath/2007/PartnerControls"/>
    <xsd:element name="ka47684a254f408ab0656efe3e6448a3" ma:index="12" nillable="true" ma:taxonomy="true" ma:internalName="ka47684a254f408ab0656efe3e6448a3" ma:taxonomyFieldName="Tags" ma:displayName="Tags" ma:default="" ma:fieldId="{4a47684a-254f-408a-b065-6efe3e6448a3}" ma:taxonomyMulti="true" ma:sspId="094f11d2-3d1d-4d66-a22c-09b10987bd05" ma:termSetId="a0534959-3458-45e7-83fa-eae2004ca88f"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Global_x002f_Local xmlns="ca6cafb2-ee4d-4044-ae2b-fa7527dd0389">--</Global_x002f_Local>
    <UNSP_x0020_Category xmlns="ca6cafb2-ee4d-4044-ae2b-fa7527dd0389">--</UNSP_x0020_Category>
    <page xmlns="ca6cafb2-ee4d-4044-ae2b-fa7527dd0389">policy</page>
    <ka47684a254f408ab0656efe3e6448a3 xmlns="8d1789be-2b34-414d-b761-149aa1689c70">
      <Terms xmlns="http://schemas.microsoft.com/office/infopath/2007/PartnerControls"/>
    </ka47684a254f408ab0656efe3e6448a3>
    <Document_x0020_year xmlns="ca6cafb2-ee4d-4044-ae2b-fa7527dd0389">2015</Document_x0020_year>
    <Steps xmlns="ca6cafb2-ee4d-4044-ae2b-fa7527dd0389">--</Steps>
    <Nature_x002f_scope xmlns="ca6cafb2-ee4d-4044-ae2b-fa7527dd0389">--</Nature_x002f_scope>
    <_dlc_DocId xmlns="8d1789be-2b34-414d-b761-149aa1689c70">DOCID-647-840</_dlc_DocId>
    <_dlc_DocIdUrl xmlns="8d1789be-2b34-414d-b761-149aa1689c70">
      <Url>https://intra.unops.org/g/procurement/_layouts/15/DocIdRedir.aspx?ID=DOCID-647-840</Url>
      <Description>DOCID-647-840</Description>
    </_dlc_DocIdUrl>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0FC3B-9D7A-447F-9602-4445369F2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6cafb2-ee4d-4044-ae2b-fa7527dd0389"/>
    <ds:schemaRef ds:uri="8d1789be-2b34-414d-b761-149aa168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8A063-A7D3-4A3D-8642-54365EEE2B6A}">
  <ds:schemaRefs>
    <ds:schemaRef ds:uri="http://schemas.microsoft.com/sharepoint/v3/contenttype/forms"/>
  </ds:schemaRefs>
</ds:datastoreItem>
</file>

<file path=customXml/itemProps3.xml><?xml version="1.0" encoding="utf-8"?>
<ds:datastoreItem xmlns:ds="http://schemas.openxmlformats.org/officeDocument/2006/customXml" ds:itemID="{8AEB4EA7-3F85-4CB8-9147-9AC6F25BEE18}">
  <ds:schemaRefs>
    <ds:schemaRef ds:uri="http://schemas.microsoft.com/sharepoint/events"/>
  </ds:schemaRefs>
</ds:datastoreItem>
</file>

<file path=customXml/itemProps4.xml><?xml version="1.0" encoding="utf-8"?>
<ds:datastoreItem xmlns:ds="http://schemas.openxmlformats.org/officeDocument/2006/customXml" ds:itemID="{D54AFD2D-FFCB-4A99-B1FB-647F1204C8A3}">
  <ds:schemaRefs>
    <ds:schemaRef ds:uri="http://schemas.microsoft.com/office/2006/metadata/properties"/>
    <ds:schemaRef ds:uri="http://schemas.microsoft.com/office/infopath/2007/PartnerControls"/>
    <ds:schemaRef ds:uri="ca6cafb2-ee4d-4044-ae2b-fa7527dd0389"/>
    <ds:schemaRef ds:uri="8d1789be-2b34-414d-b761-149aa1689c70"/>
    <ds:schemaRef ds:uri="http://schemas.microsoft.com/sharepoint/v3"/>
  </ds:schemaRefs>
</ds:datastoreItem>
</file>

<file path=customXml/itemProps5.xml><?xml version="1.0" encoding="utf-8"?>
<ds:datastoreItem xmlns:ds="http://schemas.openxmlformats.org/officeDocument/2006/customXml" ds:itemID="{C1BA1663-8C9F-4450-B095-5C29CC29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5</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ITB for goods/services</vt:lpstr>
    </vt:vector>
  </TitlesOfParts>
  <Company>UNOPS</Company>
  <LinksUpToDate>false</LinksUpToDate>
  <CharactersWithSpaces>5833</CharactersWithSpaces>
  <SharedDoc>false</SharedDoc>
  <HLinks>
    <vt:vector size="30" baseType="variant">
      <vt:variant>
        <vt:i4>1310802</vt:i4>
      </vt:variant>
      <vt:variant>
        <vt:i4>9</vt:i4>
      </vt:variant>
      <vt:variant>
        <vt:i4>0</vt:i4>
      </vt:variant>
      <vt:variant>
        <vt:i4>5</vt:i4>
      </vt:variant>
      <vt:variant>
        <vt:lpwstr>http://www.unops.org/english/whatwedo/services/financial-management/Pages/Fundmanagement.aspx</vt:lpwstr>
      </vt:variant>
      <vt:variant>
        <vt:lpwstr/>
      </vt:variant>
      <vt:variant>
        <vt:i4>1376270</vt:i4>
      </vt:variant>
      <vt:variant>
        <vt:i4>6</vt:i4>
      </vt:variant>
      <vt:variant>
        <vt:i4>0</vt:i4>
      </vt:variant>
      <vt:variant>
        <vt:i4>5</vt:i4>
      </vt:variant>
      <vt:variant>
        <vt:lpwstr>http://www.unops.org/english/whatwedo/services/procurement/Pages/Procurement.aspx</vt:lpwstr>
      </vt:variant>
      <vt:variant>
        <vt:lpwstr/>
      </vt:variant>
      <vt:variant>
        <vt:i4>65619</vt:i4>
      </vt:variant>
      <vt:variant>
        <vt:i4>3</vt:i4>
      </vt:variant>
      <vt:variant>
        <vt:i4>0</vt:i4>
      </vt:variant>
      <vt:variant>
        <vt:i4>5</vt:i4>
      </vt:variant>
      <vt:variant>
        <vt:lpwstr>http://www.unops.org/english/whatwedo/services/hr-management/Pages/Humanresourcesmanagement.aspx</vt:lpwstr>
      </vt:variant>
      <vt:variant>
        <vt:lpwstr/>
      </vt:variant>
      <vt:variant>
        <vt:i4>5898253</vt:i4>
      </vt:variant>
      <vt:variant>
        <vt:i4>0</vt:i4>
      </vt:variant>
      <vt:variant>
        <vt:i4>0</vt:i4>
      </vt:variant>
      <vt:variant>
        <vt:i4>5</vt:i4>
      </vt:variant>
      <vt:variant>
        <vt:lpwstr>http://www.flickr.com/photos/lassana1964/467474139/in/photostream</vt:lpwstr>
      </vt:variant>
      <vt:variant>
        <vt:lpwstr/>
      </vt:variant>
      <vt:variant>
        <vt:i4>5898253</vt:i4>
      </vt:variant>
      <vt:variant>
        <vt:i4>10209</vt:i4>
      </vt:variant>
      <vt:variant>
        <vt:i4>1028</vt:i4>
      </vt:variant>
      <vt:variant>
        <vt:i4>4</vt:i4>
      </vt:variant>
      <vt:variant>
        <vt:lpwstr>http://www.flickr.com/photos/lassana1964/467474139/in/photostream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ITB for goods/services</dc:title>
  <dc:creator>SantiagoM@unops.org</dc:creator>
  <cp:lastModifiedBy>Nasreddin</cp:lastModifiedBy>
  <cp:revision>33</cp:revision>
  <cp:lastPrinted>2014-08-19T15:30:00Z</cp:lastPrinted>
  <dcterms:created xsi:type="dcterms:W3CDTF">2016-01-07T13:47:00Z</dcterms:created>
  <dcterms:modified xsi:type="dcterms:W3CDTF">2019-02-22T17:03:00Z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0x010100EFB0C015CAAAA44CB7265B87A9D38991</vt:lpwstr>
  </property>
  <property fmtid="{D5CDD505-2E9C-101B-9397-08002B2CF9AE}" pid="3" name="TaxKeyword">
    <vt:lpwstr/>
  </property>
  <property fmtid="{D5CDD505-2E9C-101B-9397-08002B2CF9AE}" pid="4" name="OrganisationalUnits">
    <vt:lpwstr/>
  </property>
  <property fmtid="{D5CDD505-2E9C-101B-9397-08002B2CF9AE}" pid="5" name="Language/s">
    <vt:lpwstr>;#English;#</vt:lpwstr>
  </property>
  <property fmtid="{D5CDD505-2E9C-101B-9397-08002B2CF9AE}" pid="6" name="Order">
    <vt:r8>2900</vt:r8>
  </property>
  <property fmtid="{D5CDD505-2E9C-101B-9397-08002B2CF9AE}" pid="7" name="k7b289fa41d4402492fd7745e7d2b323">
    <vt:lpwstr>Factsheet|0e0030f0-7c6b-4cc7-94b7-c76184cd823f</vt:lpwstr>
  </property>
  <property fmtid="{D5CDD505-2E9C-101B-9397-08002B2CF9AE}" pid="8" name="_dlc_DocIdItemGuid">
    <vt:lpwstr>76cf70b6-9b35-408c-ac16-f75a465ed8c7</vt:lpwstr>
  </property>
  <property fmtid="{D5CDD505-2E9C-101B-9397-08002B2CF9AE}" pid="9" name="Type_x0020_of_x0020_comms_x0020_document">
    <vt:lpwstr>94;#Factsheet|0e0030f0-7c6b-4cc7-94b7-c76184cd823f</vt:lpwstr>
  </property>
  <property fmtid="{D5CDD505-2E9C-101B-9397-08002B2CF9AE}" pid="10" name="Countries">
    <vt:lpwstr/>
  </property>
  <property fmtid="{D5CDD505-2E9C-101B-9397-08002B2CF9AE}" pid="11" name="Projects">
    <vt:lpwstr/>
  </property>
  <property fmtid="{D5CDD505-2E9C-101B-9397-08002B2CF9AE}" pid="12" name="pedea19abc6845ea96270dfcb5610e80">
    <vt:lpwstr/>
  </property>
  <property fmtid="{D5CDD505-2E9C-101B-9397-08002B2CF9AE}" pid="13" name="Confidentiality">
    <vt:lpwstr>Internal - UNOPS only</vt:lpwstr>
  </property>
  <property fmtid="{D5CDD505-2E9C-101B-9397-08002B2CF9AE}" pid="14" name="Use_x0020_this_x0020_site_x0020_column_x0020_to_x0020_draw_x0020_from_x0020_managed_x0020_metadata_x0020_for_x0020_defining_x0020_communications_x0020_documents_x002e_Type_x0020_of_x0020_report">
    <vt:lpwstr/>
  </property>
  <property fmtid="{D5CDD505-2E9C-101B-9397-08002B2CF9AE}" pid="15" name="TaxCatchAll">
    <vt:lpwstr>94;#Factsheet|0e0030f0-7c6b-4cc7-94b7-c76184cd823f</vt:lpwstr>
  </property>
  <property fmtid="{D5CDD505-2E9C-101B-9397-08002B2CF9AE}" pid="16" name="TaxKeywordTaxHTField">
    <vt:lpwstr/>
  </property>
  <property fmtid="{D5CDD505-2E9C-101B-9397-08002B2CF9AE}" pid="17" name="d965deffccfe49e69c9da10df9c2d4f9">
    <vt:lpwstr/>
  </property>
  <property fmtid="{D5CDD505-2E9C-101B-9397-08002B2CF9AE}" pid="18" name="ha90e443468f4145aba582d53873a577">
    <vt:lpwstr/>
  </property>
  <property fmtid="{D5CDD505-2E9C-101B-9397-08002B2CF9AE}" pid="19" name="i4a0c0ffdeba458aaa2390bd69b63c92">
    <vt:lpwstr/>
  </property>
  <property fmtid="{D5CDD505-2E9C-101B-9397-08002B2CF9AE}" pid="20" name="h8e7aaa3f16f4245b92bce68bb3d1e55">
    <vt:lpwstr/>
  </property>
  <property fmtid="{D5CDD505-2E9C-101B-9397-08002B2CF9AE}" pid="21" name="g1cd34e936aa41bc9443e4d148a862c1">
    <vt:lpwstr/>
  </property>
  <property fmtid="{D5CDD505-2E9C-101B-9397-08002B2CF9AE}" pid="22" name="Type_x0020_of_x0020_plan_x0020_or_x0020_strategy">
    <vt:lpwstr/>
  </property>
  <property fmtid="{D5CDD505-2E9C-101B-9397-08002B2CF9AE}" pid="23" name="f2c2bed3e89641f1938cb68b56208236">
    <vt:lpwstr/>
  </property>
  <property fmtid="{D5CDD505-2E9C-101B-9397-08002B2CF9AE}" pid="24" name="h136076126ec44229919509fd88b3de6">
    <vt:lpwstr/>
  </property>
  <property fmtid="{D5CDD505-2E9C-101B-9397-08002B2CF9AE}" pid="25" name="Type_x0020_of_x0020_admin_x0020_document">
    <vt:lpwstr/>
  </property>
  <property fmtid="{D5CDD505-2E9C-101B-9397-08002B2CF9AE}" pid="26" name="dd48bc4baf194ba785dbddff202dd144">
    <vt:lpwstr/>
  </property>
  <property fmtid="{D5CDD505-2E9C-101B-9397-08002B2CF9AE}" pid="27" name="Type_x0020_of_x0020_meeting_x0020_document">
    <vt:lpwstr/>
  </property>
  <property fmtid="{D5CDD505-2E9C-101B-9397-08002B2CF9AE}" pid="28" name="Tags">
    <vt:lpwstr/>
  </property>
  <property fmtid="{D5CDD505-2E9C-101B-9397-08002B2CF9AE}" pid="29" name="bb7c361188a940138612c57da090ccbf">
    <vt:lpwstr/>
  </property>
  <property fmtid="{D5CDD505-2E9C-101B-9397-08002B2CF9AE}" pid="30" name="Type_x0020_of_x0020_agreement">
    <vt:lpwstr/>
  </property>
  <property fmtid="{D5CDD505-2E9C-101B-9397-08002B2CF9AE}" pid="31" name="Type_x0020_of_x0020_mission_x0020_document">
    <vt:lpwstr/>
  </property>
  <property fmtid="{D5CDD505-2E9C-101B-9397-08002B2CF9AE}" pid="32" name="Clients">
    <vt:lpwstr/>
  </property>
  <property fmtid="{D5CDD505-2E9C-101B-9397-08002B2CF9AE}" pid="33" name="Type of mission document">
    <vt:lpwstr/>
  </property>
  <property fmtid="{D5CDD505-2E9C-101B-9397-08002B2CF9AE}" pid="34" name="Type of agreement">
    <vt:lpwstr/>
  </property>
  <property fmtid="{D5CDD505-2E9C-101B-9397-08002B2CF9AE}" pid="35" name="Type of comms document">
    <vt:lpwstr>94;#Factsheet|0e0030f0-7c6b-4cc7-94b7-c76184cd823f</vt:lpwstr>
  </property>
  <property fmtid="{D5CDD505-2E9C-101B-9397-08002B2CF9AE}" pid="36" name="Type of plan or strategy">
    <vt:lpwstr/>
  </property>
  <property fmtid="{D5CDD505-2E9C-101B-9397-08002B2CF9AE}" pid="37" name="Type of admin document">
    <vt:lpwstr/>
  </property>
  <property fmtid="{D5CDD505-2E9C-101B-9397-08002B2CF9AE}" pid="38" name="Use this site column to draw from managed metadata for defining communications documents.Type of report">
    <vt:lpwstr/>
  </property>
  <property fmtid="{D5CDD505-2E9C-101B-9397-08002B2CF9AE}" pid="39" name="Type of meeting document">
    <vt:lpwstr/>
  </property>
</Properties>
</file>